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C5B" w:rsidRDefault="00364C5B">
      <w:pPr>
        <w:spacing w:line="240" w:lineRule="auto"/>
        <w:jc w:val="right"/>
        <w:rPr>
          <w:rFonts w:ascii="Times New Roman" w:eastAsia="Times New Roman" w:hAnsi="Times New Roman" w:cs="Times New Roman"/>
          <w:b/>
          <w:sz w:val="24"/>
          <w:szCs w:val="24"/>
        </w:rPr>
      </w:pPr>
    </w:p>
    <w:p w:rsidR="00364C5B" w:rsidRDefault="008A596F">
      <w:pPr>
        <w:tabs>
          <w:tab w:val="left" w:pos="5952"/>
        </w:tabs>
        <w:spacing w:line="240" w:lineRule="auto"/>
        <w:jc w:val="right"/>
        <w:rPr>
          <w:rFonts w:ascii="Times New Roman" w:eastAsia="Times New Roman" w:hAnsi="Times New Roman" w:cs="Times New Roman"/>
          <w:b/>
          <w:i/>
        </w:rPr>
      </w:pPr>
      <w:r>
        <w:rPr>
          <w:rFonts w:ascii="Times New Roman" w:eastAsia="Times New Roman" w:hAnsi="Times New Roman" w:cs="Times New Roman"/>
          <w:b/>
          <w:i/>
        </w:rPr>
        <w:t xml:space="preserve">БО «Українська освітня платформа» </w:t>
      </w:r>
    </w:p>
    <w:p w:rsidR="00364C5B" w:rsidRDefault="008A596F">
      <w:pPr>
        <w:tabs>
          <w:tab w:val="left" w:pos="5952"/>
        </w:tabs>
        <w:spacing w:line="240" w:lineRule="auto"/>
        <w:jc w:val="right"/>
        <w:rPr>
          <w:rFonts w:ascii="Times New Roman" w:eastAsia="Times New Roman" w:hAnsi="Times New Roman" w:cs="Times New Roman"/>
          <w:b/>
          <w:i/>
        </w:rPr>
      </w:pPr>
      <w:r>
        <w:rPr>
          <w:rFonts w:ascii="Times New Roman" w:eastAsia="Times New Roman" w:hAnsi="Times New Roman" w:cs="Times New Roman"/>
          <w:b/>
          <w:i/>
        </w:rPr>
        <w:t>тендер № БО00-Т222242</w:t>
      </w:r>
    </w:p>
    <w:p w:rsidR="00364C5B" w:rsidRDefault="00364C5B">
      <w:pPr>
        <w:tabs>
          <w:tab w:val="left" w:pos="5952"/>
        </w:tabs>
        <w:spacing w:line="240" w:lineRule="auto"/>
        <w:jc w:val="right"/>
        <w:rPr>
          <w:rFonts w:ascii="Times New Roman" w:eastAsia="Times New Roman" w:hAnsi="Times New Roman" w:cs="Times New Roman"/>
          <w:b/>
          <w:i/>
        </w:rPr>
      </w:pPr>
    </w:p>
    <w:p w:rsidR="00364C5B" w:rsidRDefault="008A596F">
      <w:pPr>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Додаток 1 Тендерної документації</w:t>
      </w:r>
    </w:p>
    <w:p w:rsidR="00364C5B" w:rsidRDefault="00364C5B">
      <w:pPr>
        <w:keepNext/>
        <w:keepLines/>
        <w:spacing w:line="240" w:lineRule="auto"/>
        <w:jc w:val="center"/>
        <w:rPr>
          <w:rFonts w:ascii="Times New Roman" w:eastAsia="Times New Roman" w:hAnsi="Times New Roman" w:cs="Times New Roman"/>
          <w:b/>
          <w:sz w:val="24"/>
          <w:szCs w:val="24"/>
        </w:rPr>
      </w:pPr>
      <w:bookmarkStart w:id="0" w:name="_heading=h.d2h8c4eglah6" w:colFirst="0" w:colLast="0"/>
      <w:bookmarkEnd w:id="0"/>
    </w:p>
    <w:p w:rsidR="00364C5B" w:rsidRDefault="008A596F">
      <w:pPr>
        <w:keepNext/>
        <w:keepLines/>
        <w:spacing w:line="240" w:lineRule="auto"/>
        <w:jc w:val="center"/>
        <w:rPr>
          <w:rFonts w:ascii="Times New Roman" w:eastAsia="Times New Roman" w:hAnsi="Times New Roman" w:cs="Times New Roman"/>
          <w:sz w:val="24"/>
          <w:szCs w:val="24"/>
        </w:rPr>
      </w:pPr>
      <w:bookmarkStart w:id="1" w:name="_heading=h.1baon6m" w:colFirst="0" w:colLast="0"/>
      <w:bookmarkEnd w:id="1"/>
      <w:r>
        <w:rPr>
          <w:rFonts w:ascii="Times New Roman" w:eastAsia="Times New Roman" w:hAnsi="Times New Roman" w:cs="Times New Roman"/>
          <w:b/>
          <w:sz w:val="24"/>
          <w:szCs w:val="24"/>
        </w:rPr>
        <w:t>ЗАЯВКА НА УЧАСТЬ У ПОВНОМУ КОНКУРСНОМУ ВІДБОРІ (ТЕНДЕРІ</w:t>
      </w:r>
      <w:r>
        <w:rPr>
          <w:rFonts w:ascii="Times New Roman" w:eastAsia="Times New Roman" w:hAnsi="Times New Roman" w:cs="Times New Roman"/>
          <w:sz w:val="24"/>
          <w:szCs w:val="24"/>
        </w:rPr>
        <w:t>)</w:t>
      </w:r>
    </w:p>
    <w:p w:rsidR="00364C5B" w:rsidRDefault="00364C5B">
      <w:pPr>
        <w:spacing w:line="240" w:lineRule="auto"/>
        <w:jc w:val="center"/>
        <w:rPr>
          <w:rFonts w:ascii="Times New Roman" w:eastAsia="Times New Roman" w:hAnsi="Times New Roman" w:cs="Times New Roman"/>
          <w:b/>
          <w:sz w:val="24"/>
          <w:szCs w:val="24"/>
        </w:rPr>
      </w:pPr>
    </w:p>
    <w:p w:rsidR="00364C5B" w:rsidRDefault="008A596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КОМЕРЦІЙНА ПРОПОЗИЦІЯ</w:t>
      </w:r>
    </w:p>
    <w:p w:rsidR="00364C5B" w:rsidRDefault="008A596F">
      <w:pP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Ознайомившись із конкурсним оголошенням про проведення тендеру № БО00-Т222242, ми _______________________ (найменування Учасника) надаємо свою комерційну пропозицію на _______________________ (найменування предмету закупівлі)</w:t>
      </w:r>
    </w:p>
    <w:p w:rsidR="00364C5B" w:rsidRDefault="00364C5B">
      <w:pPr>
        <w:spacing w:line="240" w:lineRule="auto"/>
        <w:jc w:val="both"/>
        <w:rPr>
          <w:rFonts w:ascii="Times New Roman" w:eastAsia="Times New Roman" w:hAnsi="Times New Roman" w:cs="Times New Roman"/>
          <w:sz w:val="24"/>
          <w:szCs w:val="24"/>
        </w:rPr>
      </w:pPr>
    </w:p>
    <w:p w:rsidR="00364C5B" w:rsidRDefault="008A596F">
      <w:pPr>
        <w:spacing w:line="240" w:lineRule="auto"/>
        <w:jc w:val="both"/>
        <w:rPr>
          <w:rFonts w:ascii="Times New Roman" w:eastAsia="Times New Roman" w:hAnsi="Times New Roman" w:cs="Times New Roman"/>
          <w:sz w:val="24"/>
          <w:szCs w:val="24"/>
        </w:rPr>
      </w:pPr>
      <w:bookmarkStart w:id="2" w:name="_heading=h.32hioqz" w:colFirst="0" w:colLast="0"/>
      <w:bookmarkEnd w:id="2"/>
      <w:r>
        <w:rPr>
          <w:rFonts w:ascii="Times New Roman" w:eastAsia="Times New Roman" w:hAnsi="Times New Roman" w:cs="Times New Roman"/>
          <w:sz w:val="24"/>
          <w:szCs w:val="24"/>
        </w:rPr>
        <w:t>1. ЗАГАЛЬНІ ВІДОМОСТІ ПРО УЧА</w:t>
      </w:r>
      <w:r>
        <w:rPr>
          <w:rFonts w:ascii="Times New Roman" w:eastAsia="Times New Roman" w:hAnsi="Times New Roman" w:cs="Times New Roman"/>
          <w:sz w:val="24"/>
          <w:szCs w:val="24"/>
        </w:rPr>
        <w:t>СНИКА</w:t>
      </w:r>
    </w:p>
    <w:tbl>
      <w:tblPr>
        <w:tblStyle w:val="a7"/>
        <w:tblW w:w="997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25"/>
        <w:gridCol w:w="4740"/>
        <w:gridCol w:w="4710"/>
      </w:tblGrid>
      <w:tr w:rsidR="00364C5B">
        <w:trPr>
          <w:trHeight w:val="235"/>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4C5B" w:rsidRDefault="008A59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7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4C5B" w:rsidRDefault="008A59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Найменування учасника:</w:t>
            </w:r>
          </w:p>
        </w:tc>
        <w:tc>
          <w:tcPr>
            <w:tcW w:w="47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4C5B" w:rsidRDefault="00364C5B">
            <w:pPr>
              <w:jc w:val="both"/>
              <w:rPr>
                <w:rFonts w:ascii="Times New Roman" w:eastAsia="Times New Roman" w:hAnsi="Times New Roman" w:cs="Times New Roman"/>
                <w:sz w:val="24"/>
                <w:szCs w:val="24"/>
              </w:rPr>
            </w:pPr>
          </w:p>
        </w:tc>
      </w:tr>
      <w:tr w:rsidR="00364C5B">
        <w:trPr>
          <w:trHeight w:val="157"/>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4C5B" w:rsidRDefault="008A59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7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4C5B" w:rsidRDefault="008A59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Юридична адреса:</w:t>
            </w:r>
          </w:p>
        </w:tc>
        <w:tc>
          <w:tcPr>
            <w:tcW w:w="47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4C5B" w:rsidRDefault="008A59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64C5B">
        <w:trPr>
          <w:trHeight w:val="107"/>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4C5B" w:rsidRDefault="008A59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7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4C5B" w:rsidRDefault="008A59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Фактична адреса:</w:t>
            </w:r>
          </w:p>
        </w:tc>
        <w:tc>
          <w:tcPr>
            <w:tcW w:w="47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4C5B" w:rsidRDefault="008A59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64C5B">
        <w:trPr>
          <w:trHeight w:val="185"/>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4C5B" w:rsidRDefault="008A59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7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4C5B" w:rsidRDefault="008A59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державної реєстрації:</w:t>
            </w:r>
          </w:p>
        </w:tc>
        <w:tc>
          <w:tcPr>
            <w:tcW w:w="47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4C5B" w:rsidRDefault="00364C5B">
            <w:pPr>
              <w:jc w:val="both"/>
              <w:rPr>
                <w:rFonts w:ascii="Times New Roman" w:eastAsia="Times New Roman" w:hAnsi="Times New Roman" w:cs="Times New Roman"/>
                <w:sz w:val="24"/>
                <w:szCs w:val="24"/>
              </w:rPr>
            </w:pPr>
          </w:p>
        </w:tc>
      </w:tr>
      <w:tr w:rsidR="00364C5B">
        <w:trPr>
          <w:trHeight w:val="107"/>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4C5B" w:rsidRDefault="008A59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7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4C5B" w:rsidRDefault="008A59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ПІБ та посада керівника учасника:</w:t>
            </w:r>
          </w:p>
        </w:tc>
        <w:tc>
          <w:tcPr>
            <w:tcW w:w="47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4C5B" w:rsidRDefault="00364C5B">
            <w:pPr>
              <w:jc w:val="both"/>
              <w:rPr>
                <w:rFonts w:ascii="Times New Roman" w:eastAsia="Times New Roman" w:hAnsi="Times New Roman" w:cs="Times New Roman"/>
                <w:sz w:val="24"/>
                <w:szCs w:val="24"/>
              </w:rPr>
            </w:pPr>
          </w:p>
        </w:tc>
      </w:tr>
      <w:tr w:rsidR="00364C5B">
        <w:trPr>
          <w:trHeight w:val="43"/>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4C5B" w:rsidRDefault="008A59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7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4C5B" w:rsidRDefault="008A59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Номер телефону керівника учасника:</w:t>
            </w:r>
          </w:p>
        </w:tc>
        <w:tc>
          <w:tcPr>
            <w:tcW w:w="47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4C5B" w:rsidRDefault="008A59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64C5B">
        <w:trPr>
          <w:trHeight w:val="121"/>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4C5B" w:rsidRDefault="008A59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7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4C5B" w:rsidRDefault="008A59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Контактна особа:</w:t>
            </w:r>
          </w:p>
        </w:tc>
        <w:tc>
          <w:tcPr>
            <w:tcW w:w="47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4C5B" w:rsidRDefault="008A59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64C5B">
        <w:trPr>
          <w:trHeight w:val="199"/>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4C5B" w:rsidRDefault="008A59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7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4C5B" w:rsidRDefault="008A59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Номер телефону контактної особи:</w:t>
            </w:r>
          </w:p>
        </w:tc>
        <w:tc>
          <w:tcPr>
            <w:tcW w:w="47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4C5B" w:rsidRDefault="008A59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64C5B">
        <w:trPr>
          <w:trHeight w:val="25"/>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4C5B" w:rsidRDefault="008A59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7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4C5B" w:rsidRDefault="008A59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Електронна пошта контактної особи:</w:t>
            </w:r>
          </w:p>
        </w:tc>
        <w:tc>
          <w:tcPr>
            <w:tcW w:w="47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4C5B" w:rsidRDefault="008A59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64C5B">
        <w:trPr>
          <w:trHeight w:val="57"/>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4C5B" w:rsidRDefault="008A59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7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4C5B" w:rsidRDefault="008A59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Адреса веб-сайту:</w:t>
            </w:r>
          </w:p>
        </w:tc>
        <w:tc>
          <w:tcPr>
            <w:tcW w:w="47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4C5B" w:rsidRDefault="008A59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64C5B">
        <w:trPr>
          <w:trHeight w:val="25"/>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4C5B" w:rsidRDefault="008A59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7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4C5B" w:rsidRDefault="008A59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Банківські реквізити:</w:t>
            </w:r>
          </w:p>
        </w:tc>
        <w:tc>
          <w:tcPr>
            <w:tcW w:w="47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4C5B" w:rsidRDefault="008A59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64C5B">
        <w:trPr>
          <w:trHeight w:val="273"/>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4C5B" w:rsidRDefault="008A59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7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4C5B" w:rsidRDefault="008A59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Види діяльності учасника згідно Довідки за ЄДР та/або статуту юридичної особи:</w:t>
            </w:r>
          </w:p>
        </w:tc>
        <w:tc>
          <w:tcPr>
            <w:tcW w:w="47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4C5B" w:rsidRDefault="008A59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rsidR="00364C5B" w:rsidRDefault="00364C5B">
      <w:pPr>
        <w:spacing w:line="240" w:lineRule="auto"/>
        <w:jc w:val="both"/>
        <w:rPr>
          <w:rFonts w:ascii="Times New Roman" w:eastAsia="Times New Roman" w:hAnsi="Times New Roman" w:cs="Times New Roman"/>
          <w:sz w:val="24"/>
          <w:szCs w:val="24"/>
        </w:rPr>
      </w:pPr>
    </w:p>
    <w:p w:rsidR="00364C5B" w:rsidRDefault="00364C5B">
      <w:pPr>
        <w:spacing w:line="240" w:lineRule="auto"/>
        <w:jc w:val="both"/>
        <w:rPr>
          <w:rFonts w:ascii="Times New Roman" w:eastAsia="Times New Roman" w:hAnsi="Times New Roman" w:cs="Times New Roman"/>
          <w:sz w:val="24"/>
          <w:szCs w:val="24"/>
        </w:rPr>
      </w:pPr>
    </w:p>
    <w:p w:rsidR="00364C5B" w:rsidRDefault="00364C5B">
      <w:pPr>
        <w:spacing w:line="240" w:lineRule="auto"/>
        <w:jc w:val="both"/>
        <w:rPr>
          <w:rFonts w:ascii="Times New Roman" w:eastAsia="Times New Roman" w:hAnsi="Times New Roman" w:cs="Times New Roman"/>
          <w:sz w:val="24"/>
          <w:szCs w:val="24"/>
        </w:rPr>
      </w:pPr>
    </w:p>
    <w:p w:rsidR="00364C5B" w:rsidRDefault="00364C5B">
      <w:pPr>
        <w:spacing w:line="240" w:lineRule="auto"/>
        <w:jc w:val="both"/>
        <w:rPr>
          <w:rFonts w:ascii="Times New Roman" w:eastAsia="Times New Roman" w:hAnsi="Times New Roman" w:cs="Times New Roman"/>
          <w:sz w:val="24"/>
          <w:szCs w:val="24"/>
        </w:rPr>
      </w:pPr>
    </w:p>
    <w:p w:rsidR="00364C5B" w:rsidRDefault="00364C5B">
      <w:pPr>
        <w:spacing w:line="240" w:lineRule="auto"/>
        <w:jc w:val="both"/>
        <w:rPr>
          <w:rFonts w:ascii="Times New Roman" w:eastAsia="Times New Roman" w:hAnsi="Times New Roman" w:cs="Times New Roman"/>
          <w:sz w:val="24"/>
          <w:szCs w:val="24"/>
        </w:rPr>
      </w:pPr>
    </w:p>
    <w:p w:rsidR="00364C5B" w:rsidRDefault="00364C5B">
      <w:pPr>
        <w:spacing w:line="240" w:lineRule="auto"/>
        <w:jc w:val="both"/>
        <w:rPr>
          <w:rFonts w:ascii="Times New Roman" w:eastAsia="Times New Roman" w:hAnsi="Times New Roman" w:cs="Times New Roman"/>
          <w:sz w:val="24"/>
          <w:szCs w:val="24"/>
        </w:rPr>
      </w:pPr>
    </w:p>
    <w:p w:rsidR="00364C5B" w:rsidRDefault="00364C5B">
      <w:pPr>
        <w:spacing w:line="240" w:lineRule="auto"/>
        <w:jc w:val="both"/>
        <w:rPr>
          <w:rFonts w:ascii="Times New Roman" w:eastAsia="Times New Roman" w:hAnsi="Times New Roman" w:cs="Times New Roman"/>
          <w:sz w:val="24"/>
          <w:szCs w:val="24"/>
        </w:rPr>
      </w:pPr>
    </w:p>
    <w:p w:rsidR="00364C5B" w:rsidRDefault="00364C5B">
      <w:pPr>
        <w:spacing w:line="240" w:lineRule="auto"/>
        <w:jc w:val="both"/>
        <w:rPr>
          <w:rFonts w:ascii="Times New Roman" w:eastAsia="Times New Roman" w:hAnsi="Times New Roman" w:cs="Times New Roman"/>
          <w:sz w:val="24"/>
          <w:szCs w:val="24"/>
        </w:rPr>
      </w:pPr>
    </w:p>
    <w:p w:rsidR="00364C5B" w:rsidRDefault="00364C5B">
      <w:pPr>
        <w:spacing w:line="240" w:lineRule="auto"/>
        <w:jc w:val="both"/>
        <w:rPr>
          <w:rFonts w:ascii="Times New Roman" w:eastAsia="Times New Roman" w:hAnsi="Times New Roman" w:cs="Times New Roman"/>
          <w:sz w:val="24"/>
          <w:szCs w:val="24"/>
        </w:rPr>
      </w:pPr>
    </w:p>
    <w:p w:rsidR="00364C5B" w:rsidRDefault="008A596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ЦІНОВА ПРОПОЗИЦІЯ</w:t>
      </w:r>
    </w:p>
    <w:tbl>
      <w:tblPr>
        <w:tblStyle w:val="a8"/>
        <w:tblW w:w="10425" w:type="dxa"/>
        <w:jc w:val="center"/>
        <w:tblInd w:w="0" w:type="dxa"/>
        <w:tblLayout w:type="fixed"/>
        <w:tblLook w:val="0400" w:firstRow="0" w:lastRow="0" w:firstColumn="0" w:lastColumn="0" w:noHBand="0" w:noVBand="1"/>
      </w:tblPr>
      <w:tblGrid>
        <w:gridCol w:w="765"/>
        <w:gridCol w:w="1965"/>
        <w:gridCol w:w="1335"/>
        <w:gridCol w:w="1440"/>
        <w:gridCol w:w="2415"/>
        <w:gridCol w:w="2505"/>
      </w:tblGrid>
      <w:tr w:rsidR="00364C5B">
        <w:trPr>
          <w:trHeight w:val="1062"/>
          <w:jc w:val="center"/>
        </w:trPr>
        <w:tc>
          <w:tcPr>
            <w:tcW w:w="7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64C5B" w:rsidRDefault="008A59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з/п</w:t>
            </w:r>
          </w:p>
        </w:tc>
        <w:tc>
          <w:tcPr>
            <w:tcW w:w="1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64C5B" w:rsidRDefault="008A59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Найменування</w:t>
            </w:r>
          </w:p>
        </w:tc>
        <w:tc>
          <w:tcPr>
            <w:tcW w:w="13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64C5B" w:rsidRDefault="008A59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Одиниця виміру</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64C5B" w:rsidRDefault="008A59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w:t>
            </w:r>
          </w:p>
        </w:tc>
        <w:tc>
          <w:tcPr>
            <w:tcW w:w="24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64C5B" w:rsidRDefault="008A59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Ціна за одиницю, евро </w:t>
            </w:r>
          </w:p>
        </w:tc>
        <w:tc>
          <w:tcPr>
            <w:tcW w:w="2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64C5B" w:rsidRDefault="00364C5B">
            <w:pPr>
              <w:ind w:right="-256"/>
              <w:jc w:val="center"/>
              <w:rPr>
                <w:rFonts w:ascii="Times New Roman" w:eastAsia="Times New Roman" w:hAnsi="Times New Roman" w:cs="Times New Roman"/>
                <w:sz w:val="24"/>
                <w:szCs w:val="24"/>
              </w:rPr>
            </w:pPr>
          </w:p>
          <w:p w:rsidR="00364C5B" w:rsidRDefault="008A596F">
            <w:pPr>
              <w:ind w:right="-2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Загальна вартість,  </w:t>
            </w:r>
          </w:p>
          <w:p w:rsidR="00364C5B" w:rsidRDefault="008A596F">
            <w:pPr>
              <w:ind w:right="-2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євро</w:t>
            </w:r>
          </w:p>
          <w:p w:rsidR="00364C5B" w:rsidRDefault="00364C5B">
            <w:pPr>
              <w:ind w:right="-256"/>
              <w:jc w:val="center"/>
              <w:rPr>
                <w:rFonts w:ascii="Times New Roman" w:eastAsia="Times New Roman" w:hAnsi="Times New Roman" w:cs="Times New Roman"/>
                <w:sz w:val="24"/>
                <w:szCs w:val="24"/>
              </w:rPr>
            </w:pPr>
          </w:p>
        </w:tc>
      </w:tr>
      <w:tr w:rsidR="00364C5B">
        <w:trPr>
          <w:trHeight w:val="369"/>
          <w:jc w:val="center"/>
        </w:trPr>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4C5B" w:rsidRDefault="008A59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4C5B" w:rsidRDefault="00364C5B">
            <w:pPr>
              <w:widowControl/>
              <w:ind w:firstLine="0"/>
              <w:jc w:val="center"/>
              <w:rPr>
                <w:rFonts w:ascii="Times New Roman" w:eastAsia="Times New Roman" w:hAnsi="Times New Roman" w:cs="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4C5B" w:rsidRDefault="00364C5B">
            <w:pPr>
              <w:widowControl/>
              <w:ind w:firstLine="0"/>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4C5B" w:rsidRDefault="00364C5B">
            <w:pPr>
              <w:widowControl/>
              <w:ind w:left="283" w:firstLine="0"/>
              <w:jc w:val="both"/>
              <w:rPr>
                <w:rFonts w:ascii="Times New Roman" w:eastAsia="Times New Roman" w:hAnsi="Times New Roman" w:cs="Times New Roman"/>
                <w:sz w:val="24"/>
                <w:szCs w:val="24"/>
              </w:rPr>
            </w:pP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4C5B" w:rsidRDefault="00364C5B">
            <w:pPr>
              <w:jc w:val="center"/>
              <w:rPr>
                <w:rFonts w:ascii="Times New Roman" w:eastAsia="Times New Roman" w:hAnsi="Times New Roman" w:cs="Times New Roman"/>
                <w:sz w:val="24"/>
                <w:szCs w:val="24"/>
              </w:rPr>
            </w:pP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4C5B" w:rsidRDefault="00364C5B">
            <w:pPr>
              <w:jc w:val="center"/>
              <w:rPr>
                <w:rFonts w:ascii="Times New Roman" w:eastAsia="Times New Roman" w:hAnsi="Times New Roman" w:cs="Times New Roman"/>
                <w:sz w:val="24"/>
                <w:szCs w:val="24"/>
              </w:rPr>
            </w:pPr>
          </w:p>
        </w:tc>
      </w:tr>
      <w:tr w:rsidR="00364C5B">
        <w:trPr>
          <w:trHeight w:val="369"/>
          <w:jc w:val="center"/>
        </w:trPr>
        <w:tc>
          <w:tcPr>
            <w:tcW w:w="792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4C5B" w:rsidRDefault="008A59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Загальна ціна пропозиції (грн.)</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4C5B" w:rsidRDefault="00364C5B">
            <w:pPr>
              <w:jc w:val="both"/>
              <w:rPr>
                <w:rFonts w:ascii="Times New Roman" w:eastAsia="Times New Roman" w:hAnsi="Times New Roman" w:cs="Times New Roman"/>
                <w:sz w:val="24"/>
                <w:szCs w:val="24"/>
              </w:rPr>
            </w:pPr>
          </w:p>
        </w:tc>
      </w:tr>
      <w:tr w:rsidR="00364C5B">
        <w:trPr>
          <w:trHeight w:val="369"/>
          <w:jc w:val="center"/>
        </w:trPr>
        <w:tc>
          <w:tcPr>
            <w:tcW w:w="792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4C5B" w:rsidRDefault="00364C5B">
            <w:pPr>
              <w:jc w:val="both"/>
              <w:rPr>
                <w:rFonts w:ascii="Times New Roman" w:eastAsia="Times New Roman" w:hAnsi="Times New Roman" w:cs="Times New Roman"/>
                <w:sz w:val="24"/>
                <w:szCs w:val="24"/>
              </w:rPr>
            </w:pP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4C5B" w:rsidRDefault="00364C5B">
            <w:pPr>
              <w:jc w:val="both"/>
              <w:rPr>
                <w:rFonts w:ascii="Times New Roman" w:eastAsia="Times New Roman" w:hAnsi="Times New Roman" w:cs="Times New Roman"/>
                <w:sz w:val="24"/>
                <w:szCs w:val="24"/>
              </w:rPr>
            </w:pPr>
          </w:p>
        </w:tc>
      </w:tr>
    </w:tbl>
    <w:p w:rsidR="00364C5B" w:rsidRDefault="008A596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64C5B" w:rsidRDefault="008A596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Ціна пропозиції прописом: ______________________________________________________</w:t>
      </w:r>
    </w:p>
    <w:p w:rsidR="00364C5B" w:rsidRDefault="008A596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 разі надання пропозицій Учасником - не платником ПДВ, або якщо предмет закупівлі не обкладається ПДВ, такі пропозиції надаються без урахування ПДВ та у графі «Загальна вартість, грн., з ПДВ» зазначається ціна без ПДВ, про що Учасником робиться відповід</w:t>
      </w:r>
      <w:r>
        <w:rPr>
          <w:rFonts w:ascii="Times New Roman" w:eastAsia="Times New Roman" w:hAnsi="Times New Roman" w:cs="Times New Roman"/>
          <w:sz w:val="24"/>
          <w:szCs w:val="24"/>
        </w:rPr>
        <w:t>на позначка.</w:t>
      </w:r>
    </w:p>
    <w:p w:rsidR="00364C5B" w:rsidRDefault="008A596F">
      <w:pPr>
        <w:spacing w:before="240"/>
        <w:jc w:val="both"/>
        <w:rPr>
          <w:rFonts w:ascii="Times New Roman" w:eastAsia="Times New Roman" w:hAnsi="Times New Roman" w:cs="Times New Roman"/>
          <w:sz w:val="24"/>
          <w:szCs w:val="24"/>
        </w:rPr>
      </w:pPr>
      <w:bookmarkStart w:id="3" w:name="_heading=h.gjdgxs" w:colFirst="0" w:colLast="0"/>
      <w:bookmarkEnd w:id="3"/>
      <w:r>
        <w:rPr>
          <w:rFonts w:ascii="Times New Roman" w:eastAsia="Times New Roman" w:hAnsi="Times New Roman" w:cs="Times New Roman"/>
          <w:sz w:val="24"/>
          <w:szCs w:val="24"/>
        </w:rPr>
        <w:t>Загальна вартість товарів, вказана в цій ціновій пропозиції, є остаточною та враховує всі податки, платежі і збори, вартість доставки та вартість встановлення обладнання.</w:t>
      </w:r>
    </w:p>
    <w:p w:rsidR="00364C5B" w:rsidRDefault="00364C5B">
      <w:pPr>
        <w:spacing w:line="240" w:lineRule="auto"/>
        <w:jc w:val="both"/>
        <w:rPr>
          <w:rFonts w:ascii="Times New Roman" w:eastAsia="Times New Roman" w:hAnsi="Times New Roman" w:cs="Times New Roman"/>
          <w:sz w:val="24"/>
          <w:szCs w:val="24"/>
        </w:rPr>
      </w:pPr>
    </w:p>
    <w:p w:rsidR="00364C5B" w:rsidRDefault="008A596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Цінова пропозиція складена станом на  __ ____________ 20. </w:t>
      </w:r>
    </w:p>
    <w:p w:rsidR="00364C5B" w:rsidRDefault="008A596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364C5B" w:rsidRDefault="008A596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Pr>
          <w:rFonts w:ascii="Times New Roman" w:eastAsia="Times New Roman" w:hAnsi="Times New Roman" w:cs="Times New Roman"/>
          <w:sz w:val="24"/>
          <w:szCs w:val="24"/>
        </w:rPr>
        <w:t>ідписанням та поданням цієї комерційної пропозиції _________ [ назва учасника тендеру] зобов’язується у випадку визначення цієї пропозиції переможною БО «Українська освітня платформа»:</w:t>
      </w:r>
    </w:p>
    <w:p w:rsidR="00364C5B" w:rsidRDefault="008A596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вносити жодних змін до цієї пропозиції та дотримуватись умов цієї пр</w:t>
      </w:r>
      <w:r>
        <w:rPr>
          <w:rFonts w:ascii="Times New Roman" w:eastAsia="Times New Roman" w:hAnsi="Times New Roman" w:cs="Times New Roman"/>
          <w:sz w:val="24"/>
          <w:szCs w:val="24"/>
        </w:rPr>
        <w:t>опозиції протягом періоду дії пропозиції, який становить – 60 календарних днів з дати подачі пропозиції. Ця комерційна пропозиція може бути прийнята (акцептована) БО «Українська освітня платформа» в будь-який момент до завершення періоду її дії;</w:t>
      </w:r>
    </w:p>
    <w:p w:rsidR="00364C5B" w:rsidRDefault="008A596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підписати </w:t>
      </w:r>
      <w:r>
        <w:rPr>
          <w:rFonts w:ascii="Times New Roman" w:eastAsia="Times New Roman" w:hAnsi="Times New Roman" w:cs="Times New Roman"/>
          <w:sz w:val="24"/>
          <w:szCs w:val="24"/>
        </w:rPr>
        <w:t>договір про надання послуг протягом 10-ти днів з дати прийняття (акцепту) цієї комерційної пропозиції з обов’язковим дотриманням положень проекту такого договору;</w:t>
      </w:r>
    </w:p>
    <w:p w:rsidR="00364C5B" w:rsidRDefault="008A596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надати необхідні послуги у відповідності з умовами цієї комерційної пропозиції;</w:t>
      </w:r>
    </w:p>
    <w:p w:rsidR="00364C5B" w:rsidRDefault="008A596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забезпечити п</w:t>
      </w:r>
      <w:r>
        <w:rPr>
          <w:rFonts w:ascii="Times New Roman" w:eastAsia="Times New Roman" w:hAnsi="Times New Roman" w:cs="Times New Roman"/>
          <w:sz w:val="24"/>
          <w:szCs w:val="24"/>
        </w:rPr>
        <w:t>овноту та точність виконання цієї комерційної пропозиції за формою, цінами/тарифами та у строки, вказані у цій пропозиції та Оголошенні, зокрема у технічних вимогах до предмету закупівлі.</w:t>
      </w:r>
    </w:p>
    <w:p w:rsidR="00364C5B" w:rsidRDefault="008A596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64C5B" w:rsidRDefault="008A596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Підписанням та поданням цієї комерційної пропозиції учасник погоджується з наступним:</w:t>
      </w:r>
    </w:p>
    <w:p w:rsidR="00364C5B" w:rsidRDefault="008A596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учасник ознайомлений з Оголошенням, яке опубліковано у відкритих джерелах на торгових майданчиках. </w:t>
      </w:r>
    </w:p>
    <w:p w:rsidR="00364C5B" w:rsidRDefault="008A596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БО «Українська освітня платформа» не зобов’язана приймати найкращу за </w:t>
      </w:r>
      <w:r>
        <w:rPr>
          <w:rFonts w:ascii="Times New Roman" w:eastAsia="Times New Roman" w:hAnsi="Times New Roman" w:cs="Times New Roman"/>
          <w:sz w:val="24"/>
          <w:szCs w:val="24"/>
        </w:rPr>
        <w:t>ціною пропозицію чи будь-яку із отриманих пропозицій. До моменту підписання договору про закупівлю БО «Українська освітня платформа» не несе жодних зобов’язань по відношенню до учасників закупівлі або потенційних учасників закупівлі;</w:t>
      </w:r>
    </w:p>
    <w:p w:rsidR="00364C5B" w:rsidRDefault="008A596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БО «Українська освітня</w:t>
      </w:r>
      <w:r>
        <w:rPr>
          <w:rFonts w:ascii="Times New Roman" w:eastAsia="Times New Roman" w:hAnsi="Times New Roman" w:cs="Times New Roman"/>
          <w:sz w:val="24"/>
          <w:szCs w:val="24"/>
        </w:rPr>
        <w:t xml:space="preserve"> платформа» залишає за собою право відхилити комерційні пропозиції всіх учасників процедури закупівлі у разі їхньої невідповідності;</w:t>
      </w:r>
    </w:p>
    <w:p w:rsidR="00364C5B" w:rsidRDefault="008A596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ця комерційна пропозиція та Оголошення є невід’ємними частинами відповідного договору на закупівлю послуг, котрий буде укла</w:t>
      </w:r>
      <w:r>
        <w:rPr>
          <w:rFonts w:ascii="Times New Roman" w:eastAsia="Times New Roman" w:hAnsi="Times New Roman" w:cs="Times New Roman"/>
          <w:sz w:val="24"/>
          <w:szCs w:val="24"/>
        </w:rPr>
        <w:t>дений між БО «Українська освітня платформа» та переможцем тендеру;</w:t>
      </w:r>
    </w:p>
    <w:p w:rsidR="00364C5B" w:rsidRDefault="008A596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участь у тендері пов’язаних осіб або змова учасників тендеру забороняється. У разі виявлення таких фактів, результати тендеру будуть скасовані або договір з відповідним постачальником буде </w:t>
      </w:r>
      <w:r>
        <w:rPr>
          <w:rFonts w:ascii="Times New Roman" w:eastAsia="Times New Roman" w:hAnsi="Times New Roman" w:cs="Times New Roman"/>
          <w:sz w:val="24"/>
          <w:szCs w:val="24"/>
        </w:rPr>
        <w:t>достроково розірвано в односторонньому порядку з обов’язковим поверненням всього отриманого таким виконавцем за договором та відшкодуванням збитків завданих БО «Українська освітня платформа»;</w:t>
      </w:r>
    </w:p>
    <w:p w:rsidR="00364C5B" w:rsidRDefault="008A596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надавати послуги тільки через одну юридичну особу/фізичну особу та не має права змінювати виконавця послуг впродовж дії терміну договору. Виняток – реорганізація юридичної особи/зміна назви/злиття.</w:t>
      </w:r>
    </w:p>
    <w:p w:rsidR="00364C5B" w:rsidRDefault="00364C5B">
      <w:pPr>
        <w:spacing w:line="240" w:lineRule="auto"/>
        <w:ind w:firstLine="720"/>
        <w:jc w:val="both"/>
        <w:rPr>
          <w:rFonts w:ascii="Times New Roman" w:eastAsia="Times New Roman" w:hAnsi="Times New Roman" w:cs="Times New Roman"/>
          <w:sz w:val="24"/>
          <w:szCs w:val="24"/>
        </w:rPr>
      </w:pPr>
    </w:p>
    <w:p w:rsidR="00364C5B" w:rsidRDefault="008A596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Цим ми / я підтверджуємо(ю) свою юридичну, фінансову та і</w:t>
      </w:r>
      <w:r>
        <w:rPr>
          <w:rFonts w:ascii="Times New Roman" w:eastAsia="Times New Roman" w:hAnsi="Times New Roman" w:cs="Times New Roman"/>
          <w:sz w:val="24"/>
          <w:szCs w:val="24"/>
        </w:rPr>
        <w:t>ншу спроможність виконати умови цієї комерційної пропозиції та Оголошення, укласти договір на закупівлю послуг та правдивість всіх відомостей зазначених у цій комерційній пропозиції.</w:t>
      </w:r>
    </w:p>
    <w:p w:rsidR="00364C5B" w:rsidRDefault="00364C5B">
      <w:pPr>
        <w:spacing w:line="240" w:lineRule="auto"/>
        <w:ind w:firstLine="720"/>
        <w:jc w:val="both"/>
        <w:rPr>
          <w:rFonts w:ascii="Times New Roman" w:eastAsia="Times New Roman" w:hAnsi="Times New Roman" w:cs="Times New Roman"/>
          <w:sz w:val="24"/>
          <w:szCs w:val="24"/>
        </w:rPr>
      </w:pPr>
    </w:p>
    <w:p w:rsidR="00364C5B" w:rsidRDefault="00364C5B">
      <w:pPr>
        <w:spacing w:line="240" w:lineRule="auto"/>
        <w:ind w:firstLine="720"/>
        <w:jc w:val="both"/>
        <w:rPr>
          <w:rFonts w:ascii="Times New Roman" w:eastAsia="Times New Roman" w:hAnsi="Times New Roman" w:cs="Times New Roman"/>
          <w:sz w:val="24"/>
          <w:szCs w:val="24"/>
        </w:rPr>
      </w:pPr>
    </w:p>
    <w:p w:rsidR="00364C5B" w:rsidRDefault="008A596F">
      <w:pPr>
        <w:spacing w:line="240" w:lineRule="auto"/>
        <w:ind w:firstLine="7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Уповноважена особа на підпис комерційної пропозиції від імені [ назва у</w:t>
      </w:r>
      <w:r>
        <w:rPr>
          <w:rFonts w:ascii="Times New Roman" w:eastAsia="Times New Roman" w:hAnsi="Times New Roman" w:cs="Times New Roman"/>
          <w:b/>
          <w:sz w:val="24"/>
          <w:szCs w:val="24"/>
          <w:u w:val="single"/>
        </w:rPr>
        <w:t>часника тендеру] згідно статуту.</w:t>
      </w:r>
    </w:p>
    <w:p w:rsidR="00364C5B" w:rsidRDefault="00364C5B">
      <w:pPr>
        <w:spacing w:line="240" w:lineRule="auto"/>
        <w:ind w:firstLine="720"/>
        <w:jc w:val="both"/>
        <w:rPr>
          <w:rFonts w:ascii="Times New Roman" w:eastAsia="Times New Roman" w:hAnsi="Times New Roman" w:cs="Times New Roman"/>
          <w:sz w:val="24"/>
          <w:szCs w:val="24"/>
        </w:rPr>
      </w:pPr>
    </w:p>
    <w:p w:rsidR="00364C5B" w:rsidRDefault="00364C5B">
      <w:pPr>
        <w:spacing w:line="240" w:lineRule="auto"/>
        <w:ind w:firstLine="720"/>
        <w:jc w:val="both"/>
        <w:rPr>
          <w:rFonts w:ascii="Times New Roman" w:eastAsia="Times New Roman" w:hAnsi="Times New Roman" w:cs="Times New Roman"/>
          <w:sz w:val="24"/>
          <w:szCs w:val="24"/>
        </w:rPr>
      </w:pPr>
    </w:p>
    <w:p w:rsidR="00364C5B" w:rsidRDefault="008A596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364C5B" w:rsidRDefault="008A596F">
      <w:pPr>
        <w:spacing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64C5B" w:rsidRDefault="00364C5B">
      <w:pPr>
        <w:spacing w:line="240" w:lineRule="auto"/>
        <w:jc w:val="both"/>
        <w:rPr>
          <w:rFonts w:ascii="Times New Roman" w:eastAsia="Times New Roman" w:hAnsi="Times New Roman" w:cs="Times New Roman"/>
          <w:sz w:val="24"/>
          <w:szCs w:val="24"/>
        </w:rPr>
      </w:pPr>
    </w:p>
    <w:p w:rsidR="00364C5B" w:rsidRDefault="00364C5B">
      <w:pPr>
        <w:spacing w:line="240" w:lineRule="auto"/>
        <w:jc w:val="both"/>
        <w:rPr>
          <w:rFonts w:ascii="Times New Roman" w:eastAsia="Times New Roman" w:hAnsi="Times New Roman" w:cs="Times New Roman"/>
          <w:sz w:val="24"/>
          <w:szCs w:val="24"/>
        </w:rPr>
      </w:pPr>
    </w:p>
    <w:p w:rsidR="00364C5B" w:rsidRDefault="00364C5B">
      <w:pPr>
        <w:spacing w:line="240" w:lineRule="auto"/>
        <w:jc w:val="both"/>
        <w:rPr>
          <w:rFonts w:ascii="Times New Roman" w:eastAsia="Times New Roman" w:hAnsi="Times New Roman" w:cs="Times New Roman"/>
          <w:sz w:val="24"/>
          <w:szCs w:val="24"/>
        </w:rPr>
      </w:pPr>
    </w:p>
    <w:p w:rsidR="00364C5B" w:rsidRDefault="00364C5B">
      <w:pPr>
        <w:spacing w:line="240" w:lineRule="auto"/>
        <w:jc w:val="both"/>
        <w:rPr>
          <w:rFonts w:ascii="Times New Roman" w:eastAsia="Times New Roman" w:hAnsi="Times New Roman" w:cs="Times New Roman"/>
          <w:sz w:val="24"/>
          <w:szCs w:val="24"/>
        </w:rPr>
      </w:pPr>
    </w:p>
    <w:p w:rsidR="00364C5B" w:rsidRDefault="00364C5B">
      <w:pPr>
        <w:spacing w:line="240" w:lineRule="auto"/>
        <w:jc w:val="both"/>
        <w:rPr>
          <w:rFonts w:ascii="Times New Roman" w:eastAsia="Times New Roman" w:hAnsi="Times New Roman" w:cs="Times New Roman"/>
          <w:sz w:val="24"/>
          <w:szCs w:val="24"/>
        </w:rPr>
      </w:pPr>
    </w:p>
    <w:p w:rsidR="00364C5B" w:rsidRDefault="00364C5B">
      <w:pPr>
        <w:spacing w:line="240" w:lineRule="auto"/>
        <w:jc w:val="both"/>
        <w:rPr>
          <w:rFonts w:ascii="Times New Roman" w:eastAsia="Times New Roman" w:hAnsi="Times New Roman" w:cs="Times New Roman"/>
          <w:sz w:val="24"/>
          <w:szCs w:val="24"/>
        </w:rPr>
      </w:pPr>
    </w:p>
    <w:p w:rsidR="005936A4" w:rsidRDefault="005936A4">
      <w:pPr>
        <w:spacing w:line="240" w:lineRule="auto"/>
        <w:jc w:val="both"/>
        <w:rPr>
          <w:rFonts w:ascii="Times New Roman" w:eastAsia="Times New Roman" w:hAnsi="Times New Roman" w:cs="Times New Roman"/>
          <w:sz w:val="24"/>
          <w:szCs w:val="24"/>
        </w:rPr>
      </w:pPr>
    </w:p>
    <w:p w:rsidR="005936A4" w:rsidRDefault="005936A4">
      <w:pPr>
        <w:spacing w:line="240" w:lineRule="auto"/>
        <w:jc w:val="both"/>
        <w:rPr>
          <w:rFonts w:ascii="Times New Roman" w:eastAsia="Times New Roman" w:hAnsi="Times New Roman" w:cs="Times New Roman"/>
          <w:sz w:val="24"/>
          <w:szCs w:val="24"/>
        </w:rPr>
      </w:pPr>
    </w:p>
    <w:p w:rsidR="005936A4" w:rsidRDefault="005936A4">
      <w:pPr>
        <w:spacing w:line="240" w:lineRule="auto"/>
        <w:jc w:val="both"/>
        <w:rPr>
          <w:rFonts w:ascii="Times New Roman" w:eastAsia="Times New Roman" w:hAnsi="Times New Roman" w:cs="Times New Roman"/>
          <w:sz w:val="24"/>
          <w:szCs w:val="24"/>
        </w:rPr>
      </w:pPr>
    </w:p>
    <w:p w:rsidR="005936A4" w:rsidRDefault="005936A4">
      <w:pPr>
        <w:spacing w:line="240" w:lineRule="auto"/>
        <w:jc w:val="both"/>
        <w:rPr>
          <w:rFonts w:ascii="Times New Roman" w:eastAsia="Times New Roman" w:hAnsi="Times New Roman" w:cs="Times New Roman"/>
          <w:sz w:val="24"/>
          <w:szCs w:val="24"/>
        </w:rPr>
      </w:pPr>
    </w:p>
    <w:p w:rsidR="005936A4" w:rsidRDefault="005936A4">
      <w:pPr>
        <w:spacing w:line="240" w:lineRule="auto"/>
        <w:jc w:val="both"/>
        <w:rPr>
          <w:rFonts w:ascii="Times New Roman" w:eastAsia="Times New Roman" w:hAnsi="Times New Roman" w:cs="Times New Roman"/>
          <w:sz w:val="24"/>
          <w:szCs w:val="24"/>
        </w:rPr>
      </w:pPr>
    </w:p>
    <w:p w:rsidR="005936A4" w:rsidRDefault="005936A4">
      <w:pPr>
        <w:spacing w:line="240" w:lineRule="auto"/>
        <w:jc w:val="both"/>
        <w:rPr>
          <w:rFonts w:ascii="Times New Roman" w:eastAsia="Times New Roman" w:hAnsi="Times New Roman" w:cs="Times New Roman"/>
          <w:sz w:val="24"/>
          <w:szCs w:val="24"/>
        </w:rPr>
      </w:pPr>
    </w:p>
    <w:p w:rsidR="005936A4" w:rsidRDefault="005936A4">
      <w:pPr>
        <w:spacing w:line="240" w:lineRule="auto"/>
        <w:jc w:val="both"/>
        <w:rPr>
          <w:rFonts w:ascii="Times New Roman" w:eastAsia="Times New Roman" w:hAnsi="Times New Roman" w:cs="Times New Roman"/>
          <w:sz w:val="24"/>
          <w:szCs w:val="24"/>
        </w:rPr>
      </w:pPr>
    </w:p>
    <w:p w:rsidR="005936A4" w:rsidRDefault="005936A4">
      <w:pPr>
        <w:spacing w:line="240" w:lineRule="auto"/>
        <w:jc w:val="both"/>
        <w:rPr>
          <w:rFonts w:ascii="Times New Roman" w:eastAsia="Times New Roman" w:hAnsi="Times New Roman" w:cs="Times New Roman"/>
          <w:sz w:val="24"/>
          <w:szCs w:val="24"/>
        </w:rPr>
      </w:pPr>
    </w:p>
    <w:p w:rsidR="005936A4" w:rsidRDefault="005936A4">
      <w:pPr>
        <w:spacing w:line="240" w:lineRule="auto"/>
        <w:jc w:val="both"/>
        <w:rPr>
          <w:rFonts w:ascii="Times New Roman" w:eastAsia="Times New Roman" w:hAnsi="Times New Roman" w:cs="Times New Roman"/>
          <w:sz w:val="24"/>
          <w:szCs w:val="24"/>
        </w:rPr>
      </w:pPr>
    </w:p>
    <w:p w:rsidR="005936A4" w:rsidRDefault="005936A4">
      <w:pPr>
        <w:spacing w:line="240" w:lineRule="auto"/>
        <w:jc w:val="both"/>
        <w:rPr>
          <w:rFonts w:ascii="Times New Roman" w:eastAsia="Times New Roman" w:hAnsi="Times New Roman" w:cs="Times New Roman"/>
          <w:sz w:val="24"/>
          <w:szCs w:val="24"/>
        </w:rPr>
      </w:pPr>
    </w:p>
    <w:p w:rsidR="005936A4" w:rsidRDefault="005936A4">
      <w:pPr>
        <w:spacing w:line="240" w:lineRule="auto"/>
        <w:jc w:val="both"/>
        <w:rPr>
          <w:rFonts w:ascii="Times New Roman" w:eastAsia="Times New Roman" w:hAnsi="Times New Roman" w:cs="Times New Roman"/>
          <w:sz w:val="24"/>
          <w:szCs w:val="24"/>
        </w:rPr>
      </w:pPr>
    </w:p>
    <w:p w:rsidR="005936A4" w:rsidRDefault="005936A4">
      <w:pPr>
        <w:spacing w:line="240" w:lineRule="auto"/>
        <w:jc w:val="both"/>
        <w:rPr>
          <w:rFonts w:ascii="Times New Roman" w:eastAsia="Times New Roman" w:hAnsi="Times New Roman" w:cs="Times New Roman"/>
          <w:sz w:val="24"/>
          <w:szCs w:val="24"/>
        </w:rPr>
      </w:pPr>
    </w:p>
    <w:p w:rsidR="005936A4" w:rsidRDefault="005936A4">
      <w:pPr>
        <w:spacing w:line="240" w:lineRule="auto"/>
        <w:jc w:val="both"/>
        <w:rPr>
          <w:rFonts w:ascii="Times New Roman" w:eastAsia="Times New Roman" w:hAnsi="Times New Roman" w:cs="Times New Roman"/>
          <w:sz w:val="24"/>
          <w:szCs w:val="24"/>
        </w:rPr>
      </w:pPr>
    </w:p>
    <w:p w:rsidR="005936A4" w:rsidRDefault="005936A4">
      <w:pPr>
        <w:spacing w:line="240" w:lineRule="auto"/>
        <w:jc w:val="both"/>
        <w:rPr>
          <w:rFonts w:ascii="Times New Roman" w:eastAsia="Times New Roman" w:hAnsi="Times New Roman" w:cs="Times New Roman"/>
          <w:sz w:val="24"/>
          <w:szCs w:val="24"/>
        </w:rPr>
      </w:pPr>
    </w:p>
    <w:p w:rsidR="005936A4" w:rsidRDefault="005936A4">
      <w:pPr>
        <w:spacing w:line="240" w:lineRule="auto"/>
        <w:jc w:val="both"/>
        <w:rPr>
          <w:rFonts w:ascii="Times New Roman" w:eastAsia="Times New Roman" w:hAnsi="Times New Roman" w:cs="Times New Roman"/>
          <w:sz w:val="24"/>
          <w:szCs w:val="24"/>
        </w:rPr>
      </w:pPr>
    </w:p>
    <w:p w:rsidR="005936A4" w:rsidRDefault="005936A4" w:rsidP="005936A4">
      <w:pPr>
        <w:pStyle w:val="NormaleWeb"/>
      </w:pPr>
      <w:r>
        <w:rPr>
          <w:rStyle w:val="Enfasigrassetto"/>
        </w:rPr>
        <w:t>APPENDICE 1 DELLA DOCUMENTAZIONE DI GARA</w:t>
      </w:r>
    </w:p>
    <w:p w:rsidR="005936A4" w:rsidRDefault="005936A4" w:rsidP="005936A4">
      <w:pPr>
        <w:pStyle w:val="NormaleWeb"/>
      </w:pPr>
      <w:r>
        <w:rPr>
          <w:rStyle w:val="Enfasigrassetto"/>
        </w:rPr>
        <w:t>PROPOSTA COMMERCIALE</w:t>
      </w:r>
      <w:r>
        <w:br/>
        <w:t>Dopo aver preso visione dell'annuncio del concorso relativo alla gara n. BO00-Т222242, noi _______________________ (nome del partecipante) presentiamo la nostra proposta commerciale per _______________________ (nome dell'oggetto dell'appalto).</w:t>
      </w:r>
    </w:p>
    <w:p w:rsidR="005936A4" w:rsidRDefault="005936A4" w:rsidP="005936A4">
      <w:pPr>
        <w:pStyle w:val="Titolo3"/>
      </w:pPr>
      <w:r>
        <w:t>1. INFORMAZIONI GENERALI SUL PARTECIPANTE</w:t>
      </w:r>
    </w:p>
    <w:p w:rsidR="005936A4" w:rsidRDefault="005936A4" w:rsidP="005936A4">
      <w:pPr>
        <w:numPr>
          <w:ilvl w:val="0"/>
          <w:numId w:val="1"/>
        </w:numPr>
        <w:spacing w:before="100" w:beforeAutospacing="1" w:after="100" w:afterAutospacing="1" w:line="240" w:lineRule="auto"/>
      </w:pPr>
      <w:r>
        <w:t>Nome del partecipante:</w:t>
      </w:r>
    </w:p>
    <w:p w:rsidR="005936A4" w:rsidRDefault="005936A4" w:rsidP="005936A4">
      <w:pPr>
        <w:numPr>
          <w:ilvl w:val="0"/>
          <w:numId w:val="1"/>
        </w:numPr>
        <w:spacing w:before="100" w:beforeAutospacing="1" w:after="100" w:afterAutospacing="1" w:line="240" w:lineRule="auto"/>
      </w:pPr>
      <w:r>
        <w:t>Indirizzo legale:</w:t>
      </w:r>
    </w:p>
    <w:p w:rsidR="005936A4" w:rsidRDefault="005936A4" w:rsidP="005936A4">
      <w:pPr>
        <w:numPr>
          <w:ilvl w:val="0"/>
          <w:numId w:val="1"/>
        </w:numPr>
        <w:spacing w:before="100" w:beforeAutospacing="1" w:after="100" w:afterAutospacing="1" w:line="240" w:lineRule="auto"/>
      </w:pPr>
      <w:r>
        <w:t>Indirizzo operativo:</w:t>
      </w:r>
    </w:p>
    <w:p w:rsidR="005936A4" w:rsidRDefault="005936A4" w:rsidP="005936A4">
      <w:pPr>
        <w:numPr>
          <w:ilvl w:val="0"/>
          <w:numId w:val="1"/>
        </w:numPr>
        <w:spacing w:before="100" w:beforeAutospacing="1" w:after="100" w:afterAutospacing="1" w:line="240" w:lineRule="auto"/>
      </w:pPr>
      <w:r>
        <w:t>Data di registrazione legale:</w:t>
      </w:r>
    </w:p>
    <w:p w:rsidR="005936A4" w:rsidRDefault="005936A4" w:rsidP="005936A4">
      <w:pPr>
        <w:numPr>
          <w:ilvl w:val="0"/>
          <w:numId w:val="1"/>
        </w:numPr>
        <w:spacing w:before="100" w:beforeAutospacing="1" w:after="100" w:afterAutospacing="1" w:line="240" w:lineRule="auto"/>
      </w:pPr>
      <w:r>
        <w:t>Nome e posizione del rappresentante legale del partecipante:</w:t>
      </w:r>
    </w:p>
    <w:p w:rsidR="005936A4" w:rsidRDefault="005936A4" w:rsidP="005936A4">
      <w:pPr>
        <w:numPr>
          <w:ilvl w:val="0"/>
          <w:numId w:val="1"/>
        </w:numPr>
        <w:spacing w:before="100" w:beforeAutospacing="1" w:after="100" w:afterAutospacing="1" w:line="240" w:lineRule="auto"/>
      </w:pPr>
      <w:r>
        <w:t>Numero di telefono del rappresentante legale:</w:t>
      </w:r>
    </w:p>
    <w:p w:rsidR="005936A4" w:rsidRDefault="005936A4" w:rsidP="005936A4">
      <w:pPr>
        <w:numPr>
          <w:ilvl w:val="0"/>
          <w:numId w:val="1"/>
        </w:numPr>
        <w:spacing w:before="100" w:beforeAutospacing="1" w:after="100" w:afterAutospacing="1" w:line="240" w:lineRule="auto"/>
      </w:pPr>
      <w:r>
        <w:t>Persona di contatto:</w:t>
      </w:r>
    </w:p>
    <w:p w:rsidR="005936A4" w:rsidRDefault="005936A4" w:rsidP="005936A4">
      <w:pPr>
        <w:numPr>
          <w:ilvl w:val="0"/>
          <w:numId w:val="1"/>
        </w:numPr>
        <w:spacing w:before="100" w:beforeAutospacing="1" w:after="100" w:afterAutospacing="1" w:line="240" w:lineRule="auto"/>
      </w:pPr>
      <w:r>
        <w:t>Numero di telefono della persona di contatto:</w:t>
      </w:r>
    </w:p>
    <w:p w:rsidR="005936A4" w:rsidRDefault="005936A4" w:rsidP="005936A4">
      <w:pPr>
        <w:numPr>
          <w:ilvl w:val="0"/>
          <w:numId w:val="1"/>
        </w:numPr>
        <w:spacing w:before="100" w:beforeAutospacing="1" w:after="100" w:afterAutospacing="1" w:line="240" w:lineRule="auto"/>
      </w:pPr>
      <w:r>
        <w:t>Indirizzo e-mail della persona di contatto:</w:t>
      </w:r>
    </w:p>
    <w:p w:rsidR="005936A4" w:rsidRDefault="005936A4" w:rsidP="005936A4">
      <w:pPr>
        <w:numPr>
          <w:ilvl w:val="0"/>
          <w:numId w:val="1"/>
        </w:numPr>
        <w:spacing w:before="100" w:beforeAutospacing="1" w:after="100" w:afterAutospacing="1" w:line="240" w:lineRule="auto"/>
      </w:pPr>
      <w:r>
        <w:t>Indirizzo del sito web:</w:t>
      </w:r>
    </w:p>
    <w:p w:rsidR="005936A4" w:rsidRDefault="005936A4" w:rsidP="005936A4">
      <w:pPr>
        <w:numPr>
          <w:ilvl w:val="0"/>
          <w:numId w:val="1"/>
        </w:numPr>
        <w:spacing w:before="100" w:beforeAutospacing="1" w:after="100" w:afterAutospacing="1" w:line="240" w:lineRule="auto"/>
      </w:pPr>
      <w:r>
        <w:t>Coordinate bancarie:</w:t>
      </w:r>
    </w:p>
    <w:p w:rsidR="005936A4" w:rsidRDefault="005936A4" w:rsidP="005936A4">
      <w:pPr>
        <w:numPr>
          <w:ilvl w:val="0"/>
          <w:numId w:val="1"/>
        </w:numPr>
        <w:spacing w:before="100" w:beforeAutospacing="1" w:after="100" w:afterAutospacing="1" w:line="240" w:lineRule="auto"/>
      </w:pPr>
      <w:r>
        <w:t>Attività del partecipante in base al registro delle attività economiche e/o statuto dell'entità giuridica:</w:t>
      </w:r>
    </w:p>
    <w:p w:rsidR="005936A4" w:rsidRDefault="005936A4" w:rsidP="005936A4">
      <w:pPr>
        <w:pStyle w:val="Titolo3"/>
      </w:pPr>
      <w:r>
        <w:t>2. OFFERTA ECONOMICA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1"/>
        <w:gridCol w:w="1295"/>
        <w:gridCol w:w="1650"/>
        <w:gridCol w:w="953"/>
        <w:gridCol w:w="2554"/>
        <w:gridCol w:w="2190"/>
      </w:tblGrid>
      <w:tr w:rsidR="005936A4" w:rsidTr="005936A4">
        <w:trPr>
          <w:tblHeader/>
          <w:tblCellSpacing w:w="15" w:type="dxa"/>
        </w:trPr>
        <w:tc>
          <w:tcPr>
            <w:tcW w:w="0" w:type="auto"/>
            <w:vAlign w:val="center"/>
            <w:hideMark/>
          </w:tcPr>
          <w:p w:rsidR="005936A4" w:rsidRDefault="005936A4">
            <w:pPr>
              <w:jc w:val="center"/>
              <w:rPr>
                <w:b/>
                <w:bCs/>
              </w:rPr>
            </w:pPr>
            <w:r>
              <w:rPr>
                <w:b/>
                <w:bCs/>
              </w:rPr>
              <w:t>№</w:t>
            </w:r>
          </w:p>
        </w:tc>
        <w:tc>
          <w:tcPr>
            <w:tcW w:w="0" w:type="auto"/>
            <w:vAlign w:val="center"/>
            <w:hideMark/>
          </w:tcPr>
          <w:p w:rsidR="005936A4" w:rsidRDefault="005936A4">
            <w:pPr>
              <w:jc w:val="center"/>
              <w:rPr>
                <w:b/>
                <w:bCs/>
              </w:rPr>
            </w:pPr>
            <w:r>
              <w:rPr>
                <w:b/>
                <w:bCs/>
              </w:rPr>
              <w:t>Descrizione</w:t>
            </w:r>
          </w:p>
        </w:tc>
        <w:tc>
          <w:tcPr>
            <w:tcW w:w="0" w:type="auto"/>
            <w:vAlign w:val="center"/>
            <w:hideMark/>
          </w:tcPr>
          <w:p w:rsidR="005936A4" w:rsidRDefault="005936A4">
            <w:pPr>
              <w:jc w:val="center"/>
              <w:rPr>
                <w:b/>
                <w:bCs/>
              </w:rPr>
            </w:pPr>
            <w:r>
              <w:rPr>
                <w:b/>
                <w:bCs/>
              </w:rPr>
              <w:t>Unità di misura</w:t>
            </w:r>
          </w:p>
        </w:tc>
        <w:tc>
          <w:tcPr>
            <w:tcW w:w="0" w:type="auto"/>
            <w:vAlign w:val="center"/>
            <w:hideMark/>
          </w:tcPr>
          <w:p w:rsidR="005936A4" w:rsidRDefault="005936A4">
            <w:pPr>
              <w:jc w:val="center"/>
              <w:rPr>
                <w:b/>
                <w:bCs/>
              </w:rPr>
            </w:pPr>
            <w:r>
              <w:rPr>
                <w:b/>
                <w:bCs/>
              </w:rPr>
              <w:t>Quantità</w:t>
            </w:r>
          </w:p>
        </w:tc>
        <w:tc>
          <w:tcPr>
            <w:tcW w:w="0" w:type="auto"/>
            <w:vAlign w:val="center"/>
            <w:hideMark/>
          </w:tcPr>
          <w:p w:rsidR="005936A4" w:rsidRDefault="005936A4">
            <w:pPr>
              <w:jc w:val="center"/>
              <w:rPr>
                <w:b/>
                <w:bCs/>
              </w:rPr>
            </w:pPr>
            <w:r>
              <w:rPr>
                <w:b/>
                <w:bCs/>
              </w:rPr>
              <w:t>Prezzo per unità in euro</w:t>
            </w:r>
          </w:p>
        </w:tc>
        <w:tc>
          <w:tcPr>
            <w:tcW w:w="0" w:type="auto"/>
            <w:vAlign w:val="center"/>
            <w:hideMark/>
          </w:tcPr>
          <w:p w:rsidR="005936A4" w:rsidRDefault="005936A4">
            <w:pPr>
              <w:jc w:val="center"/>
              <w:rPr>
                <w:b/>
                <w:bCs/>
              </w:rPr>
            </w:pPr>
            <w:r>
              <w:rPr>
                <w:b/>
                <w:bCs/>
              </w:rPr>
              <w:t>Valore totale in euro</w:t>
            </w:r>
          </w:p>
        </w:tc>
      </w:tr>
      <w:tr w:rsidR="005936A4" w:rsidTr="005936A4">
        <w:trPr>
          <w:tblCellSpacing w:w="15" w:type="dxa"/>
        </w:trPr>
        <w:tc>
          <w:tcPr>
            <w:tcW w:w="0" w:type="auto"/>
            <w:vAlign w:val="center"/>
            <w:hideMark/>
          </w:tcPr>
          <w:p w:rsidR="005936A4" w:rsidRDefault="005936A4">
            <w:r>
              <w:t>1</w:t>
            </w:r>
          </w:p>
        </w:tc>
        <w:tc>
          <w:tcPr>
            <w:tcW w:w="0" w:type="auto"/>
            <w:vAlign w:val="center"/>
            <w:hideMark/>
          </w:tcPr>
          <w:p w:rsidR="005936A4" w:rsidRDefault="005936A4"/>
        </w:tc>
        <w:tc>
          <w:tcPr>
            <w:tcW w:w="0" w:type="auto"/>
            <w:vAlign w:val="center"/>
            <w:hideMark/>
          </w:tcPr>
          <w:p w:rsidR="005936A4" w:rsidRDefault="005936A4">
            <w:pPr>
              <w:rPr>
                <w:sz w:val="20"/>
                <w:szCs w:val="20"/>
              </w:rPr>
            </w:pPr>
          </w:p>
        </w:tc>
        <w:tc>
          <w:tcPr>
            <w:tcW w:w="0" w:type="auto"/>
            <w:vAlign w:val="center"/>
            <w:hideMark/>
          </w:tcPr>
          <w:p w:rsidR="005936A4" w:rsidRDefault="005936A4">
            <w:pPr>
              <w:rPr>
                <w:sz w:val="20"/>
                <w:szCs w:val="20"/>
              </w:rPr>
            </w:pPr>
          </w:p>
        </w:tc>
        <w:tc>
          <w:tcPr>
            <w:tcW w:w="0" w:type="auto"/>
            <w:vAlign w:val="center"/>
            <w:hideMark/>
          </w:tcPr>
          <w:p w:rsidR="005936A4" w:rsidRDefault="005936A4">
            <w:pPr>
              <w:rPr>
                <w:sz w:val="20"/>
                <w:szCs w:val="20"/>
              </w:rPr>
            </w:pPr>
          </w:p>
        </w:tc>
        <w:tc>
          <w:tcPr>
            <w:tcW w:w="0" w:type="auto"/>
            <w:vAlign w:val="center"/>
            <w:hideMark/>
          </w:tcPr>
          <w:p w:rsidR="005936A4" w:rsidRDefault="005936A4">
            <w:pPr>
              <w:rPr>
                <w:sz w:val="20"/>
                <w:szCs w:val="20"/>
              </w:rPr>
            </w:pPr>
          </w:p>
        </w:tc>
      </w:tr>
    </w:tbl>
    <w:p w:rsidR="005936A4" w:rsidRDefault="005936A4" w:rsidP="005936A4">
      <w:pPr>
        <w:pStyle w:val="NormaleWeb"/>
      </w:pPr>
      <w:r>
        <w:t xml:space="preserve">Prezzo totale dell'offerta (in </w:t>
      </w:r>
      <w:proofErr w:type="spellStart"/>
      <w:r>
        <w:t>grivnie</w:t>
      </w:r>
      <w:proofErr w:type="spellEnd"/>
      <w:r>
        <w:t>):</w:t>
      </w:r>
      <w:r>
        <w:br/>
        <w:t xml:space="preserve">Inclusa IVA (in </w:t>
      </w:r>
      <w:proofErr w:type="spellStart"/>
      <w:r>
        <w:t>grivnie</w:t>
      </w:r>
      <w:proofErr w:type="spellEnd"/>
      <w:r>
        <w:t>):</w:t>
      </w:r>
    </w:p>
    <w:p w:rsidR="005936A4" w:rsidRDefault="005936A4" w:rsidP="005936A4">
      <w:pPr>
        <w:pStyle w:val="NormaleWeb"/>
      </w:pPr>
      <w:r>
        <w:t>Il prezzo dell'offerta in lettere: ______________________________________________________</w:t>
      </w:r>
      <w:r>
        <w:br/>
        <w:t xml:space="preserve">*Nel caso in cui il partecipante non sia soggetto a IVA o l'oggetto dell'appalto non sia soggetto a IVA, l'offerta viene presentata senza considerare l'IVA e nella colonna "Prezzo totale in </w:t>
      </w:r>
      <w:proofErr w:type="spellStart"/>
      <w:r>
        <w:t>grivnie</w:t>
      </w:r>
      <w:proofErr w:type="spellEnd"/>
      <w:r>
        <w:t xml:space="preserve"> con IVA" verrà indicato il prezzo senza IVA, con una nota esplicativa da parte del partecipante. Il valore totale dei beni indicato in questa offerta economica è definitivo e include tutte le tasse, imposte, costi di consegna e di installazione delle attrezzature.</w:t>
      </w:r>
    </w:p>
    <w:p w:rsidR="005936A4" w:rsidRDefault="005936A4" w:rsidP="005936A4">
      <w:pPr>
        <w:pStyle w:val="NormaleWeb"/>
      </w:pPr>
      <w:r>
        <w:t>Questa offerta economica è redatta in data __ ____________ 20__.</w:t>
      </w:r>
    </w:p>
    <w:p w:rsidR="005936A4" w:rsidRDefault="005936A4" w:rsidP="005936A4">
      <w:pPr>
        <w:pStyle w:val="NormaleWeb"/>
      </w:pPr>
      <w:r>
        <w:lastRenderedPageBreak/>
        <w:t>Con la sottoscrizione e la presentazione di questa proposta commerciale, _________ [nome del partecipante alla gara] si impegna, qualora la sua offerta venga dichiarata vincente dalla Piattaforma Educativa Ucraina, a:</w:t>
      </w:r>
    </w:p>
    <w:p w:rsidR="005936A4" w:rsidRDefault="005936A4" w:rsidP="005936A4">
      <w:pPr>
        <w:numPr>
          <w:ilvl w:val="0"/>
          <w:numId w:val="2"/>
        </w:numPr>
        <w:spacing w:before="100" w:beforeAutospacing="1" w:after="100" w:afterAutospacing="1" w:line="240" w:lineRule="auto"/>
      </w:pPr>
      <w:r>
        <w:t>Non apportare alcuna modifica a questa offerta e rispettarne i termini per un periodo di validità di 60 giorni di calendario dalla data di presentazione dell'offerta. Questa proposta commerciale può essere accettata (acquisita) dalla Piattaforma Educativa Ucraina in qualsiasi momento durante il periodo di validità.</w:t>
      </w:r>
    </w:p>
    <w:p w:rsidR="005936A4" w:rsidRDefault="005936A4" w:rsidP="005936A4">
      <w:pPr>
        <w:numPr>
          <w:ilvl w:val="0"/>
          <w:numId w:val="2"/>
        </w:numPr>
        <w:spacing w:before="100" w:beforeAutospacing="1" w:after="100" w:afterAutospacing="1" w:line="240" w:lineRule="auto"/>
      </w:pPr>
      <w:r>
        <w:t>Firmare un contratto per la fornitura di servizi entro 10 giorni dalla data di accettazione (acquisizione) di questa offerta commerciale, rispettando rigorosamente le disposizioni del contratto.</w:t>
      </w:r>
    </w:p>
    <w:p w:rsidR="005936A4" w:rsidRDefault="005936A4" w:rsidP="005936A4">
      <w:pPr>
        <w:numPr>
          <w:ilvl w:val="0"/>
          <w:numId w:val="2"/>
        </w:numPr>
        <w:spacing w:before="100" w:beforeAutospacing="1" w:after="100" w:afterAutospacing="1" w:line="240" w:lineRule="auto"/>
      </w:pPr>
      <w:r>
        <w:t>Fornire i servizi richiesti in conformità con le condizioni di questa proposta commerciale.</w:t>
      </w:r>
    </w:p>
    <w:p w:rsidR="005936A4" w:rsidRDefault="005936A4" w:rsidP="005936A4">
      <w:pPr>
        <w:numPr>
          <w:ilvl w:val="0"/>
          <w:numId w:val="2"/>
        </w:numPr>
        <w:spacing w:before="100" w:beforeAutospacing="1" w:after="100" w:afterAutospacing="1" w:line="240" w:lineRule="auto"/>
      </w:pPr>
      <w:r>
        <w:t>Garantire l'esecuzione completa e accurata di questa proposta commerciale in termini di forma, prezzi/tariffe e tempi indicati in questa offerta e nell'Annuncio, in particolare nei requisiti tecnici relativi all'oggetto dell'appalto.</w:t>
      </w:r>
    </w:p>
    <w:p w:rsidR="005936A4" w:rsidRDefault="005936A4" w:rsidP="005936A4">
      <w:pPr>
        <w:pStyle w:val="NormaleWeb"/>
      </w:pPr>
      <w:r>
        <w:t>Con la sottoscrizione e la presentazione di questa proposta commerciale, il partecipante accetta quanto segue:</w:t>
      </w:r>
    </w:p>
    <w:p w:rsidR="005936A4" w:rsidRDefault="005936A4" w:rsidP="005936A4">
      <w:pPr>
        <w:numPr>
          <w:ilvl w:val="0"/>
          <w:numId w:val="3"/>
        </w:numPr>
        <w:spacing w:before="100" w:beforeAutospacing="1" w:after="100" w:afterAutospacing="1" w:line="240" w:lineRule="auto"/>
      </w:pPr>
      <w:r>
        <w:t>Il partecipante è a conoscenza dell'Annuncio pubblicato in fonti aperte e sulle piattaforme commerciali.</w:t>
      </w:r>
    </w:p>
    <w:p w:rsidR="005936A4" w:rsidRDefault="005936A4" w:rsidP="005936A4">
      <w:pPr>
        <w:numPr>
          <w:ilvl w:val="0"/>
          <w:numId w:val="3"/>
        </w:numPr>
        <w:spacing w:before="100" w:beforeAutospacing="1" w:after="100" w:afterAutospacing="1" w:line="240" w:lineRule="auto"/>
      </w:pPr>
      <w:r>
        <w:t>La Piattaforma Educativa Ucraina non è obbligata ad accettare la proposta più economica o qualsiasi altra offerta ricevuta. Fino alla firma del contratto d'acquisto, la Piattaforma Educativa Ucraina non ha alcun obbligo nei confronti dei partecipanti alla gara o di potenziali partecipanti.</w:t>
      </w:r>
    </w:p>
    <w:p w:rsidR="005936A4" w:rsidRDefault="005936A4" w:rsidP="005936A4">
      <w:pPr>
        <w:numPr>
          <w:ilvl w:val="0"/>
          <w:numId w:val="3"/>
        </w:numPr>
        <w:spacing w:before="100" w:beforeAutospacing="1" w:after="100" w:afterAutospacing="1" w:line="240" w:lineRule="auto"/>
      </w:pPr>
      <w:r>
        <w:t>La Piattaforma Educativa Ucraina si riserva il diritto di respingere le proposte commerciali di tutti i partecipanti se non conformi.</w:t>
      </w:r>
    </w:p>
    <w:p w:rsidR="005936A4" w:rsidRDefault="005936A4" w:rsidP="005936A4">
      <w:pPr>
        <w:numPr>
          <w:ilvl w:val="0"/>
          <w:numId w:val="3"/>
        </w:numPr>
        <w:spacing w:before="100" w:beforeAutospacing="1" w:after="100" w:afterAutospacing="1" w:line="240" w:lineRule="auto"/>
      </w:pPr>
      <w:r>
        <w:t>Questa proposta commerciale e l'Annuncio sono parti integranti del contratto di acquisto di servizi che verrà stipulato tra la Piattaforma Educativa Ucraina e il vincitore della gara.</w:t>
      </w:r>
    </w:p>
    <w:p w:rsidR="005936A4" w:rsidRDefault="005936A4" w:rsidP="005936A4">
      <w:pPr>
        <w:numPr>
          <w:ilvl w:val="0"/>
          <w:numId w:val="3"/>
        </w:numPr>
        <w:spacing w:before="100" w:beforeAutospacing="1" w:after="100" w:afterAutospacing="1" w:line="240" w:lineRule="auto"/>
      </w:pPr>
      <w:r>
        <w:t>La partecipazione al concorso di persone collegate o la collusione tra i partecipanti è vietata. In caso di rilevamento di tali fatti, i risultati della gara verranno annullati o il contratto con il fornitore sarà risolto unilateralmente, con la restituzione di tutto quanto ottenuto dal fornitore in base al contratto e il risarcimento dei danni causati alla Piattaforma Educativa Ucraina.</w:t>
      </w:r>
    </w:p>
    <w:p w:rsidR="005936A4" w:rsidRDefault="005936A4" w:rsidP="005936A4">
      <w:pPr>
        <w:numPr>
          <w:ilvl w:val="0"/>
          <w:numId w:val="3"/>
        </w:numPr>
        <w:spacing w:before="100" w:beforeAutospacing="1" w:after="100" w:afterAutospacing="1" w:line="240" w:lineRule="auto"/>
      </w:pPr>
      <w:r>
        <w:t>La fornitura di servizi sarà effettuata solo tramite un'entità giuridica o una persona fisica, e non è consentito cambiare fornitore durante il periodo di validità del contratto, salvo in caso di riorganizzazione o fusione.</w:t>
      </w:r>
    </w:p>
    <w:p w:rsidR="005936A4" w:rsidRDefault="005936A4" w:rsidP="005936A4">
      <w:pPr>
        <w:pStyle w:val="NormaleWeb"/>
      </w:pPr>
      <w:r>
        <w:t>Con la presente confermiamo la nostra capacità giuridica, finanziaria e operativa di adempiere alle condizioni di questa proposta commerciale e dell'Annuncio e di stipulare un contratto per la fornitura di servizi, nonché la veridicità di tutte le informazioni fornite in questa proposta commerciale.</w:t>
      </w:r>
    </w:p>
    <w:p w:rsidR="005936A4" w:rsidRDefault="005936A4" w:rsidP="005936A4">
      <w:pPr>
        <w:pStyle w:val="NormaleWeb"/>
      </w:pPr>
      <w:r>
        <w:rPr>
          <w:rStyle w:val="Enfasigrassetto"/>
        </w:rPr>
        <w:t>Persona autorizzata</w:t>
      </w:r>
      <w:r>
        <w:t xml:space="preserve"> a firmare la proposta commerciale a nome di [nome del partecipante alla gara] secondo lo statuto.</w:t>
      </w:r>
    </w:p>
    <w:p w:rsidR="005936A4" w:rsidRPr="005936A4" w:rsidRDefault="005936A4">
      <w:pPr>
        <w:spacing w:line="240" w:lineRule="auto"/>
        <w:jc w:val="both"/>
        <w:rPr>
          <w:rFonts w:ascii="Times New Roman" w:eastAsia="Times New Roman" w:hAnsi="Times New Roman" w:cs="Times New Roman"/>
          <w:sz w:val="24"/>
          <w:szCs w:val="24"/>
          <w:lang w:val="it-IT"/>
        </w:rPr>
      </w:pPr>
      <w:bookmarkStart w:id="4" w:name="_GoBack"/>
      <w:bookmarkEnd w:id="4"/>
    </w:p>
    <w:p w:rsidR="005936A4" w:rsidRDefault="005936A4">
      <w:pPr>
        <w:spacing w:line="240" w:lineRule="auto"/>
        <w:jc w:val="both"/>
        <w:rPr>
          <w:rFonts w:ascii="Times New Roman" w:eastAsia="Times New Roman" w:hAnsi="Times New Roman" w:cs="Times New Roman"/>
          <w:sz w:val="24"/>
          <w:szCs w:val="24"/>
        </w:rPr>
      </w:pPr>
    </w:p>
    <w:p w:rsidR="005936A4" w:rsidRDefault="005936A4">
      <w:pPr>
        <w:spacing w:line="240" w:lineRule="auto"/>
        <w:jc w:val="both"/>
        <w:rPr>
          <w:rFonts w:ascii="Times New Roman" w:eastAsia="Times New Roman" w:hAnsi="Times New Roman" w:cs="Times New Roman"/>
          <w:sz w:val="24"/>
          <w:szCs w:val="24"/>
        </w:rPr>
      </w:pPr>
    </w:p>
    <w:p w:rsidR="005936A4" w:rsidRDefault="005936A4">
      <w:pPr>
        <w:spacing w:line="240" w:lineRule="auto"/>
        <w:jc w:val="both"/>
        <w:rPr>
          <w:rFonts w:ascii="Times New Roman" w:eastAsia="Times New Roman" w:hAnsi="Times New Roman" w:cs="Times New Roman"/>
          <w:sz w:val="24"/>
          <w:szCs w:val="24"/>
        </w:rPr>
      </w:pPr>
    </w:p>
    <w:p w:rsidR="005936A4" w:rsidRDefault="005936A4">
      <w:pPr>
        <w:spacing w:line="240" w:lineRule="auto"/>
        <w:jc w:val="both"/>
        <w:rPr>
          <w:rFonts w:ascii="Times New Roman" w:eastAsia="Times New Roman" w:hAnsi="Times New Roman" w:cs="Times New Roman"/>
          <w:sz w:val="24"/>
          <w:szCs w:val="24"/>
        </w:rPr>
      </w:pPr>
    </w:p>
    <w:p w:rsidR="005936A4" w:rsidRDefault="005936A4">
      <w:pPr>
        <w:spacing w:line="240" w:lineRule="auto"/>
        <w:jc w:val="both"/>
        <w:rPr>
          <w:rFonts w:ascii="Times New Roman" w:eastAsia="Times New Roman" w:hAnsi="Times New Roman" w:cs="Times New Roman"/>
          <w:sz w:val="24"/>
          <w:szCs w:val="24"/>
        </w:rPr>
      </w:pPr>
    </w:p>
    <w:p w:rsidR="005936A4" w:rsidRDefault="005936A4">
      <w:pPr>
        <w:spacing w:line="240" w:lineRule="auto"/>
        <w:jc w:val="both"/>
        <w:rPr>
          <w:rFonts w:ascii="Times New Roman" w:eastAsia="Times New Roman" w:hAnsi="Times New Roman" w:cs="Times New Roman"/>
          <w:sz w:val="24"/>
          <w:szCs w:val="24"/>
        </w:rPr>
      </w:pPr>
    </w:p>
    <w:sectPr w:rsidR="005936A4">
      <w:headerReference w:type="default" r:id="rId8"/>
      <w:footerReference w:type="default" r:id="rId9"/>
      <w:pgSz w:w="11909" w:h="16834"/>
      <w:pgMar w:top="1440" w:right="852"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96F" w:rsidRDefault="008A596F">
      <w:pPr>
        <w:spacing w:line="240" w:lineRule="auto"/>
      </w:pPr>
      <w:r>
        <w:separator/>
      </w:r>
    </w:p>
  </w:endnote>
  <w:endnote w:type="continuationSeparator" w:id="0">
    <w:p w:rsidR="008A596F" w:rsidRDefault="008A59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C5B" w:rsidRDefault="008A596F">
    <w:pPr>
      <w:pBdr>
        <w:top w:val="nil"/>
        <w:left w:val="nil"/>
        <w:bottom w:val="nil"/>
        <w:right w:val="nil"/>
        <w:between w:val="nil"/>
      </w:pBdr>
      <w:tabs>
        <w:tab w:val="center" w:pos="4819"/>
        <w:tab w:val="right" w:pos="9639"/>
      </w:tabs>
      <w:spacing w:line="240" w:lineRule="auto"/>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 xml:space="preserve">Motanka 2 project: multi-sectoral humanitarian assistance to the civilian population affected by the conflict in Ukraine - code:24/UCR/012832- </w:t>
    </w:r>
    <w:r>
      <w:rPr>
        <w:rFonts w:ascii="Times New Roman" w:eastAsia="Times New Roman" w:hAnsi="Times New Roman" w:cs="Times New Roman"/>
        <w:i/>
        <w:color w:val="000000"/>
        <w:sz w:val="20"/>
        <w:szCs w:val="20"/>
      </w:rPr>
      <w:t>фінансується Італійським агентством розвитку співробітництва</w:t>
    </w:r>
    <w:r>
      <w:rPr>
        <w:rFonts w:ascii="Times New Roman" w:eastAsia="Times New Roman" w:hAnsi="Times New Roman" w:cs="Times New Roman"/>
        <w:b/>
        <w:i/>
        <w:color w:val="000000"/>
        <w:sz w:val="20"/>
        <w:szCs w:val="20"/>
      </w:rPr>
      <w:t xml:space="preserve"> </w:t>
    </w:r>
    <w:r>
      <w:rPr>
        <w:rFonts w:ascii="Times New Roman" w:eastAsia="Times New Roman" w:hAnsi="Times New Roman" w:cs="Times New Roman"/>
        <w:i/>
        <w:color w:val="000000"/>
        <w:sz w:val="20"/>
        <w:szCs w:val="20"/>
      </w:rPr>
      <w:t xml:space="preserve">Condivisione о i Пополі ONLUS через Вальверде, 10 - 47923 Ріміні - CF 91014590409 - </w:t>
    </w:r>
    <w:hyperlink r:id="rId1">
      <w:r>
        <w:rPr>
          <w:rFonts w:ascii="Times New Roman" w:eastAsia="Times New Roman" w:hAnsi="Times New Roman" w:cs="Times New Roman"/>
          <w:i/>
          <w:color w:val="0000FF"/>
          <w:sz w:val="20"/>
          <w:szCs w:val="20"/>
          <w:u w:val="single"/>
        </w:rPr>
        <w:t>progetti@apg23.org</w:t>
      </w:r>
    </w:hyperlink>
  </w:p>
  <w:p w:rsidR="00364C5B" w:rsidRDefault="00364C5B">
    <w:pPr>
      <w:pBdr>
        <w:top w:val="nil"/>
        <w:left w:val="nil"/>
        <w:bottom w:val="nil"/>
        <w:right w:val="nil"/>
        <w:between w:val="nil"/>
      </w:pBdr>
      <w:tabs>
        <w:tab w:val="center" w:pos="4819"/>
        <w:tab w:val="right" w:pos="9639"/>
      </w:tabs>
      <w:spacing w:line="240" w:lineRule="auto"/>
      <w:jc w:val="center"/>
      <w:rPr>
        <w:rFonts w:ascii="Times New Roman" w:eastAsia="Times New Roman" w:hAnsi="Times New Roman" w:cs="Times New Roman"/>
        <w:i/>
        <w:color w:val="000000"/>
        <w:sz w:val="20"/>
        <w:szCs w:val="20"/>
      </w:rPr>
    </w:pPr>
  </w:p>
  <w:p w:rsidR="00364C5B" w:rsidRDefault="00364C5B">
    <w:pPr>
      <w:pBdr>
        <w:top w:val="nil"/>
        <w:left w:val="nil"/>
        <w:bottom w:val="nil"/>
        <w:right w:val="nil"/>
        <w:between w:val="nil"/>
      </w:pBdr>
      <w:tabs>
        <w:tab w:val="center" w:pos="4819"/>
        <w:tab w:val="right" w:pos="9639"/>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96F" w:rsidRDefault="008A596F">
      <w:pPr>
        <w:spacing w:line="240" w:lineRule="auto"/>
      </w:pPr>
      <w:r>
        <w:separator/>
      </w:r>
    </w:p>
  </w:footnote>
  <w:footnote w:type="continuationSeparator" w:id="0">
    <w:p w:rsidR="008A596F" w:rsidRDefault="008A59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C5B" w:rsidRDefault="008A596F">
    <w:pPr>
      <w:pBdr>
        <w:top w:val="nil"/>
        <w:left w:val="nil"/>
        <w:bottom w:val="nil"/>
        <w:right w:val="nil"/>
        <w:between w:val="nil"/>
      </w:pBdr>
      <w:tabs>
        <w:tab w:val="center" w:pos="4819"/>
        <w:tab w:val="right" w:pos="9639"/>
      </w:tabs>
      <w:spacing w:line="240" w:lineRule="auto"/>
      <w:ind w:left="-1418"/>
      <w:rPr>
        <w:color w:val="000000"/>
      </w:rPr>
    </w:pPr>
    <w:r>
      <w:rPr>
        <w:noProof/>
        <w:color w:val="000000"/>
      </w:rPr>
      <w:drawing>
        <wp:inline distT="0" distB="0" distL="0" distR="0">
          <wp:extent cx="7449820" cy="12192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49820" cy="12192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A0FB2"/>
    <w:multiLevelType w:val="multilevel"/>
    <w:tmpl w:val="BA527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FB052D"/>
    <w:multiLevelType w:val="multilevel"/>
    <w:tmpl w:val="9B2C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0A61F1"/>
    <w:multiLevelType w:val="multilevel"/>
    <w:tmpl w:val="33B6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C5B"/>
    <w:rsid w:val="00364C5B"/>
    <w:rsid w:val="005936A4"/>
    <w:rsid w:val="008A59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52038"/>
  <w15:docId w15:val="{63727600-1449-44F6-A1F9-8F6D52A1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uk" w:eastAsia="it-I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3"/>
    <w:pPr>
      <w:spacing w:line="240" w:lineRule="auto"/>
    </w:pPr>
    <w:rPr>
      <w:rFonts w:ascii="Calibri" w:eastAsia="Calibri" w:hAnsi="Calibri" w:cs="Calibri"/>
    </w:rPr>
    <w:tblPr>
      <w:tblStyleRowBandSize w:val="1"/>
      <w:tblStyleColBandSize w:val="1"/>
      <w:tblCellMar>
        <w:top w:w="100" w:type="dxa"/>
        <w:left w:w="108" w:type="dxa"/>
        <w:bottom w:w="100" w:type="dxa"/>
        <w:right w:w="108" w:type="dxa"/>
      </w:tblCellMar>
    </w:tblPr>
  </w:style>
  <w:style w:type="table" w:customStyle="1" w:styleId="a0">
    <w:basedOn w:val="TableNormal3"/>
    <w:pPr>
      <w:spacing w:line="240" w:lineRule="auto"/>
    </w:pPr>
    <w:rPr>
      <w:color w:val="000000"/>
    </w:rPr>
    <w:tblPr>
      <w:tblStyleRowBandSize w:val="1"/>
      <w:tblStyleColBandSize w:val="1"/>
      <w:tblCellMar>
        <w:left w:w="108" w:type="dxa"/>
        <w:right w:w="108" w:type="dxa"/>
      </w:tblCellMar>
    </w:tblPr>
  </w:style>
  <w:style w:type="table" w:customStyle="1" w:styleId="a1">
    <w:basedOn w:val="TableNormal3"/>
    <w:pPr>
      <w:spacing w:line="240" w:lineRule="auto"/>
    </w:pPr>
    <w:rPr>
      <w:color w:val="000000"/>
    </w:rPr>
    <w:tblPr>
      <w:tblStyleRowBandSize w:val="1"/>
      <w:tblStyleColBandSize w:val="1"/>
      <w:tblCellMar>
        <w:left w:w="108" w:type="dxa"/>
        <w:right w:w="108" w:type="dxa"/>
      </w:tblCellMar>
    </w:tblPr>
  </w:style>
  <w:style w:type="table" w:customStyle="1" w:styleId="a2">
    <w:basedOn w:val="TableNormal3"/>
    <w:pPr>
      <w:spacing w:line="240" w:lineRule="auto"/>
    </w:pPr>
    <w:rPr>
      <w:color w:val="000000"/>
    </w:rPr>
    <w:tblPr>
      <w:tblStyleRowBandSize w:val="1"/>
      <w:tblStyleColBandSize w:val="1"/>
      <w:tblCellMar>
        <w:left w:w="108" w:type="dxa"/>
        <w:right w:w="108" w:type="dxa"/>
      </w:tblCellMar>
    </w:tblPr>
  </w:style>
  <w:style w:type="table" w:customStyle="1" w:styleId="a3">
    <w:basedOn w:val="TableNormal3"/>
    <w:pPr>
      <w:spacing w:line="240" w:lineRule="auto"/>
    </w:pPr>
    <w:rPr>
      <w:color w:val="000000"/>
    </w:rPr>
    <w:tblPr>
      <w:tblStyleRowBandSize w:val="1"/>
      <w:tblStyleColBandSize w:val="1"/>
      <w:tblCellMar>
        <w:left w:w="108" w:type="dxa"/>
        <w:right w:w="108" w:type="dxa"/>
      </w:tblCellMar>
    </w:tblPr>
  </w:style>
  <w:style w:type="table" w:customStyle="1" w:styleId="a4">
    <w:basedOn w:val="TableNormal3"/>
    <w:pPr>
      <w:spacing w:line="240" w:lineRule="auto"/>
    </w:pPr>
    <w:rPr>
      <w:color w:val="000000"/>
    </w:rPr>
    <w:tblPr>
      <w:tblStyleRowBandSize w:val="1"/>
      <w:tblStyleColBandSize w:val="1"/>
      <w:tblCellMar>
        <w:left w:w="108" w:type="dxa"/>
        <w:right w:w="108" w:type="dxa"/>
      </w:tblCellMar>
    </w:tblPr>
  </w:style>
  <w:style w:type="table" w:customStyle="1" w:styleId="a5">
    <w:basedOn w:val="TableNormal3"/>
    <w:pPr>
      <w:widowControl w:val="0"/>
      <w:spacing w:line="240" w:lineRule="auto"/>
      <w:ind w:hanging="1"/>
    </w:pPr>
    <w:rPr>
      <w:rFonts w:ascii="Calibri" w:eastAsia="Calibri" w:hAnsi="Calibri" w:cs="Calibri"/>
      <w:color w:val="000000"/>
    </w:rPr>
    <w:tblPr>
      <w:tblStyleRowBandSize w:val="1"/>
      <w:tblStyleColBandSize w:val="1"/>
      <w:tblCellMar>
        <w:left w:w="70" w:type="dxa"/>
        <w:right w:w="70" w:type="dxa"/>
      </w:tblCellMar>
    </w:tblPr>
  </w:style>
  <w:style w:type="table" w:customStyle="1" w:styleId="a6">
    <w:basedOn w:val="TableNormal3"/>
    <w:pPr>
      <w:widowControl w:val="0"/>
      <w:spacing w:line="240" w:lineRule="auto"/>
      <w:ind w:hanging="1"/>
    </w:pPr>
    <w:rPr>
      <w:rFonts w:ascii="Calibri" w:eastAsia="Calibri" w:hAnsi="Calibri" w:cs="Calibri"/>
      <w:color w:val="000000"/>
    </w:rPr>
    <w:tblPr>
      <w:tblStyleRowBandSize w:val="1"/>
      <w:tblStyleColBandSize w:val="1"/>
      <w:tblCellMar>
        <w:left w:w="70" w:type="dxa"/>
        <w:right w:w="70" w:type="dxa"/>
      </w:tblCellMar>
    </w:tblPr>
  </w:style>
  <w:style w:type="paragraph" w:styleId="Intestazione">
    <w:name w:val="header"/>
    <w:basedOn w:val="Normale"/>
    <w:link w:val="IntestazioneCarattere"/>
    <w:uiPriority w:val="99"/>
    <w:unhideWhenUsed/>
    <w:rsid w:val="007250CB"/>
    <w:pPr>
      <w:tabs>
        <w:tab w:val="center" w:pos="4819"/>
        <w:tab w:val="right" w:pos="9639"/>
      </w:tabs>
      <w:spacing w:line="240" w:lineRule="auto"/>
    </w:pPr>
  </w:style>
  <w:style w:type="character" w:customStyle="1" w:styleId="IntestazioneCarattere">
    <w:name w:val="Intestazione Carattere"/>
    <w:basedOn w:val="Carpredefinitoparagrafo"/>
    <w:link w:val="Intestazione"/>
    <w:uiPriority w:val="99"/>
    <w:rsid w:val="007250CB"/>
  </w:style>
  <w:style w:type="paragraph" w:styleId="Pidipagina">
    <w:name w:val="footer"/>
    <w:basedOn w:val="Normale"/>
    <w:link w:val="PidipaginaCarattere"/>
    <w:uiPriority w:val="99"/>
    <w:unhideWhenUsed/>
    <w:rsid w:val="007250CB"/>
    <w:pPr>
      <w:tabs>
        <w:tab w:val="center" w:pos="4819"/>
        <w:tab w:val="right" w:pos="9639"/>
      </w:tabs>
      <w:spacing w:line="240" w:lineRule="auto"/>
    </w:pPr>
  </w:style>
  <w:style w:type="character" w:customStyle="1" w:styleId="PidipaginaCarattere">
    <w:name w:val="Piè di pagina Carattere"/>
    <w:basedOn w:val="Carpredefinitoparagrafo"/>
    <w:link w:val="Pidipagina"/>
    <w:uiPriority w:val="99"/>
    <w:rsid w:val="007250CB"/>
  </w:style>
  <w:style w:type="character" w:styleId="Collegamentoipertestuale">
    <w:name w:val="Hyperlink"/>
    <w:basedOn w:val="Carpredefinitoparagrafo"/>
    <w:uiPriority w:val="99"/>
    <w:unhideWhenUsed/>
    <w:rsid w:val="007250CB"/>
    <w:rPr>
      <w:color w:val="0000FF" w:themeColor="hyperlink"/>
      <w:u w:val="single"/>
    </w:rPr>
  </w:style>
  <w:style w:type="character" w:styleId="Menzionenonrisolta">
    <w:name w:val="Unresolved Mention"/>
    <w:basedOn w:val="Carpredefinitoparagrafo"/>
    <w:uiPriority w:val="99"/>
    <w:semiHidden/>
    <w:unhideWhenUsed/>
    <w:rsid w:val="007250CB"/>
    <w:rPr>
      <w:color w:val="605E5C"/>
      <w:shd w:val="clear" w:color="auto" w:fill="E1DFDD"/>
    </w:rPr>
  </w:style>
  <w:style w:type="table" w:customStyle="1" w:styleId="a7">
    <w:basedOn w:val="TableNormal0"/>
    <w:pPr>
      <w:widowControl w:val="0"/>
      <w:spacing w:line="240" w:lineRule="auto"/>
      <w:ind w:hanging="1"/>
    </w:pPr>
    <w:rPr>
      <w:rFonts w:ascii="Calibri" w:eastAsia="Calibri" w:hAnsi="Calibri" w:cs="Calibri"/>
      <w:color w:val="000000"/>
    </w:rPr>
    <w:tblPr>
      <w:tblStyleRowBandSize w:val="1"/>
      <w:tblStyleColBandSize w:val="1"/>
      <w:tblCellMar>
        <w:top w:w="100" w:type="dxa"/>
        <w:left w:w="70" w:type="dxa"/>
        <w:bottom w:w="100" w:type="dxa"/>
        <w:right w:w="70" w:type="dxa"/>
      </w:tblCellMar>
    </w:tblPr>
  </w:style>
  <w:style w:type="table" w:customStyle="1" w:styleId="a8">
    <w:basedOn w:val="TableNormal0"/>
    <w:pPr>
      <w:widowControl w:val="0"/>
      <w:spacing w:line="240" w:lineRule="auto"/>
      <w:ind w:hanging="1"/>
    </w:pPr>
    <w:rPr>
      <w:rFonts w:ascii="Calibri" w:eastAsia="Calibri" w:hAnsi="Calibri" w:cs="Calibri"/>
      <w:color w:val="000000"/>
    </w:rPr>
    <w:tblPr>
      <w:tblStyleRowBandSize w:val="1"/>
      <w:tblStyleColBandSize w:val="1"/>
      <w:tblCellMar>
        <w:top w:w="100" w:type="dxa"/>
        <w:left w:w="70" w:type="dxa"/>
        <w:bottom w:w="100" w:type="dxa"/>
        <w:right w:w="70" w:type="dxa"/>
      </w:tblCellMar>
    </w:tblPr>
  </w:style>
  <w:style w:type="paragraph" w:styleId="NormaleWeb">
    <w:name w:val="Normal (Web)"/>
    <w:basedOn w:val="Normale"/>
    <w:uiPriority w:val="99"/>
    <w:semiHidden/>
    <w:unhideWhenUsed/>
    <w:rsid w:val="005936A4"/>
    <w:pPr>
      <w:spacing w:before="100" w:beforeAutospacing="1" w:after="100" w:afterAutospacing="1" w:line="240" w:lineRule="auto"/>
    </w:pPr>
    <w:rPr>
      <w:rFonts w:ascii="Times New Roman" w:eastAsia="Times New Roman" w:hAnsi="Times New Roman" w:cs="Times New Roman"/>
      <w:sz w:val="24"/>
      <w:szCs w:val="24"/>
      <w:lang w:val="it-IT"/>
    </w:rPr>
  </w:style>
  <w:style w:type="character" w:styleId="Enfasigrassetto">
    <w:name w:val="Strong"/>
    <w:basedOn w:val="Carpredefinitoparagrafo"/>
    <w:uiPriority w:val="22"/>
    <w:qFormat/>
    <w:rsid w:val="005936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656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ogetti@apg23.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U82+o0GoCqI5m5IKVzzo+CIN1w==">CgMxLjAyDmguZDJoOGM0ZWdsYWg2MgloLjFiYW9uNm0yCWguMzJoaW9xejIIaC5namRneHM4AHIhMWJJUHZDLVRjaTRBZk50TEJIUUZYS3FoS0psdHRGNWoz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1331</Words>
  <Characters>7590</Characters>
  <Application>Microsoft Office Word</Application>
  <DocSecurity>0</DocSecurity>
  <Lines>63</Lines>
  <Paragraphs>17</Paragraphs>
  <ScaleCrop>false</ScaleCrop>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Fumarola</dc:creator>
  <cp:lastModifiedBy>Manuel Fumarola</cp:lastModifiedBy>
  <cp:revision>2</cp:revision>
  <dcterms:created xsi:type="dcterms:W3CDTF">2024-09-12T05:57:00Z</dcterms:created>
  <dcterms:modified xsi:type="dcterms:W3CDTF">2024-09-12T05:57:00Z</dcterms:modified>
</cp:coreProperties>
</file>